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6FD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TÜRKİYE GELENEKSEL ATLI SPOR DALLARI FEDERASYONU</w:t>
      </w:r>
    </w:p>
    <w:p w14:paraId="0794692D"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2025 YILI ÇALIŞTAYINDA ALINAN KARARLAR</w:t>
      </w:r>
    </w:p>
    <w:p w14:paraId="6393886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26-27 Şubat 2025 tarihlerinde düzenlediğimiz çalıştayımıza katılım gösteren Rahvan Binicilik camiamızın tüm paydaş ve fertlerine ayrı ayrı teşekkürlerimizi sunarız.</w:t>
      </w:r>
    </w:p>
    <w:p w14:paraId="2DE60728"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ALINAN KARARLAR:</w:t>
      </w:r>
    </w:p>
    <w:p w14:paraId="6CAD5488"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 –</w:t>
      </w:r>
      <w:r w:rsidRPr="005E09EA">
        <w:rPr>
          <w:rFonts w:ascii="Calibri" w:eastAsia="Times New Roman" w:hAnsi="Calibri" w:cs="Calibri"/>
          <w:color w:val="080809"/>
          <w:kern w:val="0"/>
          <w:sz w:val="23"/>
          <w:szCs w:val="23"/>
          <w:lang w:eastAsia="tr-TR"/>
          <w14:ligatures w14:val="none"/>
        </w:rPr>
        <w:t> Koşu saha pistinin belirgin bir malzeme ile çevrili olması şarttır.</w:t>
      </w:r>
    </w:p>
    <w:p w14:paraId="5090DECA"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 –</w:t>
      </w:r>
      <w:r w:rsidRPr="005E09EA">
        <w:rPr>
          <w:rFonts w:ascii="Calibri" w:eastAsia="Times New Roman" w:hAnsi="Calibri" w:cs="Calibri"/>
          <w:color w:val="080809"/>
          <w:kern w:val="0"/>
          <w:sz w:val="23"/>
          <w:szCs w:val="23"/>
          <w:lang w:eastAsia="tr-TR"/>
          <w14:ligatures w14:val="none"/>
        </w:rPr>
        <w:t xml:space="preserve"> Hakem kulesinin bulunması ve görüş açısının sahayı tam görüşe </w:t>
      </w:r>
      <w:proofErr w:type="gramStart"/>
      <w:r w:rsidRPr="005E09EA">
        <w:rPr>
          <w:rFonts w:ascii="Calibri" w:eastAsia="Times New Roman" w:hAnsi="Calibri" w:cs="Calibri"/>
          <w:color w:val="080809"/>
          <w:kern w:val="0"/>
          <w:sz w:val="23"/>
          <w:szCs w:val="23"/>
          <w:lang w:eastAsia="tr-TR"/>
          <w14:ligatures w14:val="none"/>
        </w:rPr>
        <w:t>hakim</w:t>
      </w:r>
      <w:proofErr w:type="gramEnd"/>
      <w:r w:rsidRPr="005E09EA">
        <w:rPr>
          <w:rFonts w:ascii="Calibri" w:eastAsia="Times New Roman" w:hAnsi="Calibri" w:cs="Calibri"/>
          <w:color w:val="080809"/>
          <w:kern w:val="0"/>
          <w:sz w:val="23"/>
          <w:szCs w:val="23"/>
          <w:lang w:eastAsia="tr-TR"/>
          <w14:ligatures w14:val="none"/>
        </w:rPr>
        <w:t xml:space="preserve"> olması gerekmektedir.</w:t>
      </w:r>
    </w:p>
    <w:p w14:paraId="60BFCF1C"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 –</w:t>
      </w:r>
      <w:r w:rsidRPr="005E09EA">
        <w:rPr>
          <w:rFonts w:ascii="Calibri" w:eastAsia="Times New Roman" w:hAnsi="Calibri" w:cs="Calibri"/>
          <w:color w:val="080809"/>
          <w:kern w:val="0"/>
          <w:sz w:val="23"/>
          <w:szCs w:val="23"/>
          <w:lang w:eastAsia="tr-TR"/>
          <w14:ligatures w14:val="none"/>
        </w:rPr>
        <w:t> Her 15 metrede bir kırmızı bayrak bulunacaktır.</w:t>
      </w:r>
    </w:p>
    <w:p w14:paraId="39795C4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4 –</w:t>
      </w:r>
      <w:r w:rsidRPr="005E09EA">
        <w:rPr>
          <w:rFonts w:ascii="Calibri" w:eastAsia="Times New Roman" w:hAnsi="Calibri" w:cs="Calibri"/>
          <w:color w:val="080809"/>
          <w:kern w:val="0"/>
          <w:sz w:val="23"/>
          <w:szCs w:val="23"/>
          <w:lang w:eastAsia="tr-TR"/>
          <w14:ligatures w14:val="none"/>
        </w:rPr>
        <w:t> Hakem Kulesi tarafından güvenlik çemberi oluşturulacaktır.</w:t>
      </w:r>
    </w:p>
    <w:p w14:paraId="7FD71531"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5 –</w:t>
      </w:r>
      <w:r w:rsidRPr="005E09EA">
        <w:rPr>
          <w:rFonts w:ascii="Calibri" w:eastAsia="Times New Roman" w:hAnsi="Calibri" w:cs="Calibri"/>
          <w:color w:val="080809"/>
          <w:kern w:val="0"/>
          <w:sz w:val="23"/>
          <w:szCs w:val="23"/>
          <w:lang w:eastAsia="tr-TR"/>
          <w14:ligatures w14:val="none"/>
        </w:rPr>
        <w:t> Muhakkak suretle, herkes tarafından duyulabilecek şekilde bir ses düzeni tesis edilmesi zorunludur.</w:t>
      </w:r>
    </w:p>
    <w:p w14:paraId="7954F87A"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6 –</w:t>
      </w:r>
      <w:r w:rsidRPr="005E09EA">
        <w:rPr>
          <w:rFonts w:ascii="Calibri" w:eastAsia="Times New Roman" w:hAnsi="Calibri" w:cs="Calibri"/>
          <w:color w:val="080809"/>
          <w:kern w:val="0"/>
          <w:sz w:val="23"/>
          <w:szCs w:val="23"/>
          <w:lang w:eastAsia="tr-TR"/>
          <w14:ligatures w14:val="none"/>
        </w:rPr>
        <w:t> Bitiş çizgisinin belirgin durumda olması zorunludur.</w:t>
      </w:r>
    </w:p>
    <w:p w14:paraId="4BCD4DF1"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7 –</w:t>
      </w:r>
      <w:r w:rsidRPr="005E09EA">
        <w:rPr>
          <w:rFonts w:ascii="Calibri" w:eastAsia="Times New Roman" w:hAnsi="Calibri" w:cs="Calibri"/>
          <w:color w:val="080809"/>
          <w:kern w:val="0"/>
          <w:sz w:val="23"/>
          <w:szCs w:val="23"/>
          <w:lang w:eastAsia="tr-TR"/>
          <w14:ligatures w14:val="none"/>
        </w:rPr>
        <w:t> VAR izleme odası için ayrı bir alan oluşturulacaktır.</w:t>
      </w:r>
    </w:p>
    <w:p w14:paraId="1E33E680"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8 –</w:t>
      </w:r>
      <w:r w:rsidRPr="005E09EA">
        <w:rPr>
          <w:rFonts w:ascii="Calibri" w:eastAsia="Times New Roman" w:hAnsi="Calibri" w:cs="Calibri"/>
          <w:color w:val="080809"/>
          <w:kern w:val="0"/>
          <w:sz w:val="23"/>
          <w:szCs w:val="23"/>
          <w:lang w:eastAsia="tr-TR"/>
          <w14:ligatures w14:val="none"/>
        </w:rPr>
        <w:t> Zincir veya kesici / uyarıcı herhangi bir cismin bulundurulması kesinlikle yasaktır.</w:t>
      </w:r>
    </w:p>
    <w:p w14:paraId="481E8F12"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9 –</w:t>
      </w:r>
      <w:r w:rsidRPr="005E09EA">
        <w:rPr>
          <w:rFonts w:ascii="Calibri" w:eastAsia="Times New Roman" w:hAnsi="Calibri" w:cs="Calibri"/>
          <w:color w:val="080809"/>
          <w:kern w:val="0"/>
          <w:sz w:val="23"/>
          <w:szCs w:val="23"/>
          <w:lang w:eastAsia="tr-TR"/>
          <w14:ligatures w14:val="none"/>
        </w:rPr>
        <w:t> Kazan üzengi kesinlikle kullanılmayacaktır.</w:t>
      </w:r>
    </w:p>
    <w:p w14:paraId="576385D2"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10 –</w:t>
      </w:r>
      <w:r w:rsidRPr="005E09EA">
        <w:rPr>
          <w:rFonts w:ascii="Calibri" w:eastAsia="Times New Roman" w:hAnsi="Calibri" w:cs="Calibri"/>
          <w:color w:val="080809"/>
          <w:kern w:val="0"/>
          <w:sz w:val="23"/>
          <w:szCs w:val="23"/>
          <w:lang w:eastAsia="tr-TR"/>
          <w14:ligatures w14:val="none"/>
        </w:rPr>
        <w:t> Atların ayaklarında ve açık pozisyonda kesinlikle zarar verici zincir vb. halkalar kullanılmayacaktır.</w:t>
      </w:r>
    </w:p>
    <w:p w14:paraId="2011B2CA"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11 –</w:t>
      </w:r>
      <w:r w:rsidRPr="005E09EA">
        <w:rPr>
          <w:rFonts w:ascii="Calibri" w:eastAsia="Times New Roman" w:hAnsi="Calibri" w:cs="Calibri"/>
          <w:color w:val="080809"/>
          <w:kern w:val="0"/>
          <w:sz w:val="23"/>
          <w:szCs w:val="23"/>
          <w:lang w:eastAsia="tr-TR"/>
          <w14:ligatures w14:val="none"/>
        </w:rPr>
        <w:t> Bariz topallama görülen atlar yarışa dahil edilmeyecektir.</w:t>
      </w:r>
    </w:p>
    <w:p w14:paraId="6204BFA1"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12 –</w:t>
      </w:r>
      <w:r w:rsidRPr="005E09EA">
        <w:rPr>
          <w:rFonts w:ascii="Calibri" w:eastAsia="Times New Roman" w:hAnsi="Calibri" w:cs="Calibri"/>
          <w:color w:val="080809"/>
          <w:kern w:val="0"/>
          <w:sz w:val="23"/>
          <w:szCs w:val="23"/>
          <w:lang w:eastAsia="tr-TR"/>
          <w14:ligatures w14:val="none"/>
        </w:rPr>
        <w:t> Her binici o yıla ait lisanslarının vizesini yaptıracaktır.</w:t>
      </w:r>
    </w:p>
    <w:p w14:paraId="6B3871EE"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13 –</w:t>
      </w:r>
      <w:r w:rsidRPr="005E09EA">
        <w:rPr>
          <w:rFonts w:ascii="Calibri" w:eastAsia="Times New Roman" w:hAnsi="Calibri" w:cs="Calibri"/>
          <w:color w:val="080809"/>
          <w:kern w:val="0"/>
          <w:sz w:val="23"/>
          <w:szCs w:val="23"/>
          <w:lang w:eastAsia="tr-TR"/>
          <w14:ligatures w14:val="none"/>
        </w:rPr>
        <w:t> Yarışlar sırasında her jokeye federasyon tarafından verilen formalar hakemler tarafından yarışma esnasında yarışmacılara verilip müsabaka sonrası geri alınacaktır.</w:t>
      </w:r>
    </w:p>
    <w:p w14:paraId="6F77AD9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14 –</w:t>
      </w:r>
      <w:r w:rsidRPr="005E09EA">
        <w:rPr>
          <w:rFonts w:ascii="Calibri" w:eastAsia="Times New Roman" w:hAnsi="Calibri" w:cs="Calibri"/>
          <w:color w:val="080809"/>
          <w:kern w:val="0"/>
          <w:sz w:val="23"/>
          <w:szCs w:val="23"/>
          <w:lang w:eastAsia="tr-TR"/>
          <w14:ligatures w14:val="none"/>
        </w:rPr>
        <w:t> Tüm jokeyler siyah pantolon giyeceklerdir.</w:t>
      </w:r>
    </w:p>
    <w:p w14:paraId="5D4C97D5"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15 –</w:t>
      </w:r>
      <w:r w:rsidRPr="005E09EA">
        <w:rPr>
          <w:rFonts w:ascii="Calibri" w:eastAsia="Times New Roman" w:hAnsi="Calibri" w:cs="Calibri"/>
          <w:color w:val="080809"/>
          <w:kern w:val="0"/>
          <w:sz w:val="23"/>
          <w:szCs w:val="23"/>
          <w:lang w:eastAsia="tr-TR"/>
          <w14:ligatures w14:val="none"/>
        </w:rPr>
        <w:t> Jokeylerin kask giymeleri zorunludur.</w:t>
      </w:r>
    </w:p>
    <w:p w14:paraId="5E69B5F2"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16 –</w:t>
      </w:r>
      <w:r w:rsidRPr="005E09EA">
        <w:rPr>
          <w:rFonts w:ascii="Calibri" w:eastAsia="Times New Roman" w:hAnsi="Calibri" w:cs="Calibri"/>
          <w:color w:val="080809"/>
          <w:kern w:val="0"/>
          <w:sz w:val="23"/>
          <w:szCs w:val="23"/>
          <w:lang w:eastAsia="tr-TR"/>
          <w14:ligatures w14:val="none"/>
        </w:rPr>
        <w:t> Kamçı olarak geleneksel kamçı veya hipodrom kamçısı kullanılır. Bunun dışında herhangi bir alet (odun parçası, plastik boru vs.) kullanılmayacaktır.</w:t>
      </w:r>
    </w:p>
    <w:p w14:paraId="1875F084"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17 –</w:t>
      </w:r>
      <w:r w:rsidRPr="005E09EA">
        <w:rPr>
          <w:rFonts w:ascii="Calibri" w:eastAsia="Times New Roman" w:hAnsi="Calibri" w:cs="Calibri"/>
          <w:color w:val="080809"/>
          <w:kern w:val="0"/>
          <w:sz w:val="23"/>
          <w:szCs w:val="23"/>
          <w:lang w:eastAsia="tr-TR"/>
          <w14:ligatures w14:val="none"/>
        </w:rPr>
        <w:t xml:space="preserve"> Yarış yazım işlemleri artık federasyon web sitesi üzerinde online olarak yapılacaktır. Yazım işlemleri </w:t>
      </w:r>
      <w:proofErr w:type="gramStart"/>
      <w:r w:rsidRPr="005E09EA">
        <w:rPr>
          <w:rFonts w:ascii="Calibri" w:eastAsia="Times New Roman" w:hAnsi="Calibri" w:cs="Calibri"/>
          <w:color w:val="080809"/>
          <w:kern w:val="0"/>
          <w:sz w:val="23"/>
          <w:szCs w:val="23"/>
          <w:lang w:eastAsia="tr-TR"/>
          <w14:ligatures w14:val="none"/>
        </w:rPr>
        <w:t>Perşembe</w:t>
      </w:r>
      <w:proofErr w:type="gramEnd"/>
      <w:r w:rsidRPr="005E09EA">
        <w:rPr>
          <w:rFonts w:ascii="Calibri" w:eastAsia="Times New Roman" w:hAnsi="Calibri" w:cs="Calibri"/>
          <w:color w:val="080809"/>
          <w:kern w:val="0"/>
          <w:sz w:val="23"/>
          <w:szCs w:val="23"/>
          <w:lang w:eastAsia="tr-TR"/>
          <w14:ligatures w14:val="none"/>
        </w:rPr>
        <w:t xml:space="preserve"> akşamı 17.00’de son bulacaktır. Katılım listeleri </w:t>
      </w:r>
      <w:proofErr w:type="gramStart"/>
      <w:r w:rsidRPr="005E09EA">
        <w:rPr>
          <w:rFonts w:ascii="Calibri" w:eastAsia="Times New Roman" w:hAnsi="Calibri" w:cs="Calibri"/>
          <w:color w:val="080809"/>
          <w:kern w:val="0"/>
          <w:sz w:val="23"/>
          <w:szCs w:val="23"/>
          <w:lang w:eastAsia="tr-TR"/>
          <w14:ligatures w14:val="none"/>
        </w:rPr>
        <w:t>Cuma</w:t>
      </w:r>
      <w:proofErr w:type="gramEnd"/>
      <w:r w:rsidRPr="005E09EA">
        <w:rPr>
          <w:rFonts w:ascii="Calibri" w:eastAsia="Times New Roman" w:hAnsi="Calibri" w:cs="Calibri"/>
          <w:color w:val="080809"/>
          <w:kern w:val="0"/>
          <w:sz w:val="23"/>
          <w:szCs w:val="23"/>
          <w:lang w:eastAsia="tr-TR"/>
          <w14:ligatures w14:val="none"/>
        </w:rPr>
        <w:t xml:space="preserve"> günü ilan edilecektir.</w:t>
      </w:r>
    </w:p>
    <w:p w14:paraId="7F98A522"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18 –</w:t>
      </w:r>
      <w:r w:rsidRPr="005E09EA">
        <w:rPr>
          <w:rFonts w:ascii="Calibri" w:eastAsia="Times New Roman" w:hAnsi="Calibri" w:cs="Calibri"/>
          <w:color w:val="080809"/>
          <w:kern w:val="0"/>
          <w:sz w:val="23"/>
          <w:szCs w:val="23"/>
          <w:lang w:eastAsia="tr-TR"/>
          <w14:ligatures w14:val="none"/>
        </w:rPr>
        <w:t xml:space="preserve"> Kura çekimleri </w:t>
      </w:r>
      <w:proofErr w:type="gramStart"/>
      <w:r w:rsidRPr="005E09EA">
        <w:rPr>
          <w:rFonts w:ascii="Calibri" w:eastAsia="Times New Roman" w:hAnsi="Calibri" w:cs="Calibri"/>
          <w:color w:val="080809"/>
          <w:kern w:val="0"/>
          <w:sz w:val="23"/>
          <w:szCs w:val="23"/>
          <w:lang w:eastAsia="tr-TR"/>
          <w14:ligatures w14:val="none"/>
        </w:rPr>
        <w:t>Cumartesi</w:t>
      </w:r>
      <w:proofErr w:type="gramEnd"/>
      <w:r w:rsidRPr="005E09EA">
        <w:rPr>
          <w:rFonts w:ascii="Calibri" w:eastAsia="Times New Roman" w:hAnsi="Calibri" w:cs="Calibri"/>
          <w:color w:val="080809"/>
          <w:kern w:val="0"/>
          <w:sz w:val="23"/>
          <w:szCs w:val="23"/>
          <w:lang w:eastAsia="tr-TR"/>
          <w14:ligatures w14:val="none"/>
        </w:rPr>
        <w:t xml:space="preserve"> günü yarış sonrası veya o bölgedeki kulüp binasında atçıların katılımıyla gerçekleşecektir.</w:t>
      </w:r>
    </w:p>
    <w:p w14:paraId="1E03F780"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19 –</w:t>
      </w:r>
      <w:r w:rsidRPr="005E09EA">
        <w:rPr>
          <w:rFonts w:ascii="Calibri" w:eastAsia="Times New Roman" w:hAnsi="Calibri" w:cs="Calibri"/>
          <w:color w:val="080809"/>
          <w:kern w:val="0"/>
          <w:sz w:val="23"/>
          <w:szCs w:val="23"/>
          <w:lang w:eastAsia="tr-TR"/>
          <w14:ligatures w14:val="none"/>
        </w:rPr>
        <w:t> Kura sonrası mazeretsiz şekilde yarışa katılmayan atlar hakkında tutanak tutulacak ve en az 3 maç cezai işlem uygulanacaktır.</w:t>
      </w:r>
    </w:p>
    <w:p w14:paraId="193A9D6E"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20 –</w:t>
      </w:r>
      <w:r w:rsidRPr="005E09EA">
        <w:rPr>
          <w:rFonts w:ascii="Calibri" w:eastAsia="Times New Roman" w:hAnsi="Calibri" w:cs="Calibri"/>
          <w:color w:val="080809"/>
          <w:kern w:val="0"/>
          <w:sz w:val="23"/>
          <w:szCs w:val="23"/>
          <w:lang w:eastAsia="tr-TR"/>
          <w14:ligatures w14:val="none"/>
        </w:rPr>
        <w:t> Saha büyüklüğüne göre en fazla 5 bazı yerlerde 6 gruplama olacaktır.</w:t>
      </w:r>
    </w:p>
    <w:p w14:paraId="78B633B7"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21 –</w:t>
      </w:r>
      <w:r w:rsidRPr="005E09EA">
        <w:rPr>
          <w:rFonts w:ascii="Calibri" w:eastAsia="Times New Roman" w:hAnsi="Calibri" w:cs="Calibri"/>
          <w:color w:val="080809"/>
          <w:kern w:val="0"/>
          <w:sz w:val="23"/>
          <w:szCs w:val="23"/>
          <w:lang w:eastAsia="tr-TR"/>
          <w14:ligatures w14:val="none"/>
        </w:rPr>
        <w:t> İtirazlar sadece at sahibi tarafından yapılacak diğer kişilerin (jokeyler dahil) itirazları kabul edilmeyecektir.</w:t>
      </w:r>
    </w:p>
    <w:p w14:paraId="00EADA83"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22 –</w:t>
      </w:r>
      <w:r w:rsidRPr="005E09EA">
        <w:rPr>
          <w:rFonts w:ascii="Calibri" w:eastAsia="Times New Roman" w:hAnsi="Calibri" w:cs="Calibri"/>
          <w:color w:val="080809"/>
          <w:kern w:val="0"/>
          <w:sz w:val="23"/>
          <w:szCs w:val="23"/>
          <w:lang w:eastAsia="tr-TR"/>
          <w14:ligatures w14:val="none"/>
        </w:rPr>
        <w:t> Hakemlere yönelik küfürlü veya hakaret içeren itirazların oluşması sonucu konu ilgili hakemler tarafından kayıt altına alınacak, ilgili hak sahibi veya jokey en az 10 maç ve üzeri cezalandırılacaktır.</w:t>
      </w:r>
    </w:p>
    <w:p w14:paraId="4CCD7DC6"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23 –</w:t>
      </w:r>
      <w:r w:rsidRPr="005E09EA">
        <w:rPr>
          <w:rFonts w:ascii="Calibri" w:eastAsia="Times New Roman" w:hAnsi="Calibri" w:cs="Calibri"/>
          <w:color w:val="080809"/>
          <w:kern w:val="0"/>
          <w:sz w:val="23"/>
          <w:szCs w:val="23"/>
          <w:lang w:eastAsia="tr-TR"/>
          <w14:ligatures w14:val="none"/>
        </w:rPr>
        <w:t> Sosyal medya ve benzeri platformlar üzerinden Federasyonu ve/veya hakemleri hedef alan, hakaret ve küfür içeren paylaşımlara da en az 10 maç cezai işlem uygulanacak ve Disiplin Kuruluna sevk edilecektir.</w:t>
      </w:r>
    </w:p>
    <w:p w14:paraId="025EF8E4"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24 –</w:t>
      </w:r>
      <w:r w:rsidRPr="005E09EA">
        <w:rPr>
          <w:rFonts w:ascii="Calibri" w:eastAsia="Times New Roman" w:hAnsi="Calibri" w:cs="Calibri"/>
          <w:color w:val="080809"/>
          <w:kern w:val="0"/>
          <w:sz w:val="23"/>
          <w:szCs w:val="23"/>
          <w:lang w:eastAsia="tr-TR"/>
          <w14:ligatures w14:val="none"/>
        </w:rPr>
        <w:t> Hakemlere fiziki saldırı 1 yıl yarışlardan men cezası ile cezalandırılacaktır.</w:t>
      </w:r>
    </w:p>
    <w:p w14:paraId="107EE73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25 –</w:t>
      </w:r>
      <w:r w:rsidRPr="005E09EA">
        <w:rPr>
          <w:rFonts w:ascii="Calibri" w:eastAsia="Times New Roman" w:hAnsi="Calibri" w:cs="Calibri"/>
          <w:color w:val="080809"/>
          <w:kern w:val="0"/>
          <w:sz w:val="23"/>
          <w:szCs w:val="23"/>
          <w:lang w:eastAsia="tr-TR"/>
          <w14:ligatures w14:val="none"/>
        </w:rPr>
        <w:t> Hakemlerin kendi aralarında tartışmaları durumunda ilgili hakemlere 5’er maç ceza;</w:t>
      </w:r>
    </w:p>
    <w:p w14:paraId="6F7A1A01"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color w:val="080809"/>
          <w:kern w:val="0"/>
          <w:sz w:val="23"/>
          <w:szCs w:val="23"/>
          <w:lang w:eastAsia="tr-TR"/>
          <w14:ligatures w14:val="none"/>
        </w:rPr>
        <w:t>Hakemlerin taraflı karar vermeleri durumunda en az 10 maç ve üzeri müsabakalardan men cezası verilecektir.</w:t>
      </w:r>
    </w:p>
    <w:p w14:paraId="3A447919"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26 – </w:t>
      </w:r>
      <w:r w:rsidRPr="005E09EA">
        <w:rPr>
          <w:rFonts w:ascii="Calibri" w:eastAsia="Times New Roman" w:hAnsi="Calibri" w:cs="Calibri"/>
          <w:color w:val="080809"/>
          <w:kern w:val="0"/>
          <w:sz w:val="23"/>
          <w:szCs w:val="23"/>
          <w:lang w:eastAsia="tr-TR"/>
          <w14:ligatures w14:val="none"/>
        </w:rPr>
        <w:t>Aynı hafta içerisinde en fazla 2 yarışa müsaade edilecektir.</w:t>
      </w:r>
    </w:p>
    <w:p w14:paraId="6FE67ABD"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27 –</w:t>
      </w:r>
      <w:r w:rsidRPr="005E09EA">
        <w:rPr>
          <w:rFonts w:ascii="Calibri" w:eastAsia="Times New Roman" w:hAnsi="Calibri" w:cs="Calibri"/>
          <w:color w:val="080809"/>
          <w:kern w:val="0"/>
          <w:sz w:val="23"/>
          <w:szCs w:val="23"/>
          <w:lang w:eastAsia="tr-TR"/>
          <w14:ligatures w14:val="none"/>
        </w:rPr>
        <w:t xml:space="preserve"> Müsabakalar at yoğunluğuna göre saat 10.00 – </w:t>
      </w:r>
      <w:proofErr w:type="gramStart"/>
      <w:r w:rsidRPr="005E09EA">
        <w:rPr>
          <w:rFonts w:ascii="Calibri" w:eastAsia="Times New Roman" w:hAnsi="Calibri" w:cs="Calibri"/>
          <w:color w:val="080809"/>
          <w:kern w:val="0"/>
          <w:sz w:val="23"/>
          <w:szCs w:val="23"/>
          <w:lang w:eastAsia="tr-TR"/>
          <w14:ligatures w14:val="none"/>
        </w:rPr>
        <w:t>11.00</w:t>
      </w:r>
      <w:proofErr w:type="gramEnd"/>
      <w:r w:rsidRPr="005E09EA">
        <w:rPr>
          <w:rFonts w:ascii="Calibri" w:eastAsia="Times New Roman" w:hAnsi="Calibri" w:cs="Calibri"/>
          <w:color w:val="080809"/>
          <w:kern w:val="0"/>
          <w:sz w:val="23"/>
          <w:szCs w:val="23"/>
          <w:lang w:eastAsia="tr-TR"/>
          <w14:ligatures w14:val="none"/>
        </w:rPr>
        <w:t xml:space="preserve"> arasında başlayacaktır.</w:t>
      </w:r>
    </w:p>
    <w:p w14:paraId="77FF8983"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28 –</w:t>
      </w:r>
      <w:r w:rsidRPr="005E09EA">
        <w:rPr>
          <w:rFonts w:ascii="Calibri" w:eastAsia="Times New Roman" w:hAnsi="Calibri" w:cs="Calibri"/>
          <w:color w:val="080809"/>
          <w:kern w:val="0"/>
          <w:sz w:val="23"/>
          <w:szCs w:val="23"/>
          <w:lang w:eastAsia="tr-TR"/>
          <w14:ligatures w14:val="none"/>
        </w:rPr>
        <w:t xml:space="preserve"> Federasyon yarışları dışında Belediye yarışları ve/veya şahıs organizasyonunda olan yarışlarda kupa, bayrak ve ödül var ise atın bulunduğu boyda koşma zorunluluğu vardır; eğer </w:t>
      </w:r>
      <w:r w:rsidRPr="005E09EA">
        <w:rPr>
          <w:rFonts w:ascii="Calibri" w:eastAsia="Times New Roman" w:hAnsi="Calibri" w:cs="Calibri"/>
          <w:color w:val="080809"/>
          <w:kern w:val="0"/>
          <w:sz w:val="23"/>
          <w:szCs w:val="23"/>
          <w:lang w:eastAsia="tr-TR"/>
          <w14:ligatures w14:val="none"/>
        </w:rPr>
        <w:lastRenderedPageBreak/>
        <w:t>farklı boyda yarışa girerse federasyon yarışlarında da aynı yerde boy gösterecektir. Ödül ve kupanın olmadığı yerler bu standartların dışında kabul edilecektir.</w:t>
      </w:r>
    </w:p>
    <w:p w14:paraId="214B532A"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29 –</w:t>
      </w:r>
      <w:r w:rsidRPr="005E09EA">
        <w:rPr>
          <w:rFonts w:ascii="Calibri" w:eastAsia="Times New Roman" w:hAnsi="Calibri" w:cs="Calibri"/>
          <w:color w:val="080809"/>
          <w:kern w:val="0"/>
          <w:sz w:val="23"/>
          <w:szCs w:val="23"/>
          <w:lang w:eastAsia="tr-TR"/>
          <w14:ligatures w14:val="none"/>
        </w:rPr>
        <w:t> Yarış mesafeleri</w:t>
      </w:r>
    </w:p>
    <w:p w14:paraId="61C22D60"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Baş:</w:t>
      </w:r>
      <w:r w:rsidRPr="005E09EA">
        <w:rPr>
          <w:rFonts w:ascii="Calibri" w:eastAsia="Times New Roman" w:hAnsi="Calibri" w:cs="Calibri"/>
          <w:color w:val="080809"/>
          <w:kern w:val="0"/>
          <w:sz w:val="23"/>
          <w:szCs w:val="23"/>
          <w:lang w:eastAsia="tr-TR"/>
          <w14:ligatures w14:val="none"/>
        </w:rPr>
        <w:t> 2200 m.</w:t>
      </w:r>
    </w:p>
    <w:p w14:paraId="7153A1C6"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Baş Altı:</w:t>
      </w:r>
      <w:r w:rsidRPr="005E09EA">
        <w:rPr>
          <w:rFonts w:ascii="Calibri" w:eastAsia="Times New Roman" w:hAnsi="Calibri" w:cs="Calibri"/>
          <w:color w:val="080809"/>
          <w:kern w:val="0"/>
          <w:sz w:val="23"/>
          <w:szCs w:val="23"/>
          <w:lang w:eastAsia="tr-TR"/>
          <w14:ligatures w14:val="none"/>
        </w:rPr>
        <w:t> 2000m.</w:t>
      </w:r>
    </w:p>
    <w:p w14:paraId="30722A55"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Büyük Orta:</w:t>
      </w:r>
      <w:r w:rsidRPr="005E09EA">
        <w:rPr>
          <w:rFonts w:ascii="Calibri" w:eastAsia="Times New Roman" w:hAnsi="Calibri" w:cs="Calibri"/>
          <w:color w:val="080809"/>
          <w:kern w:val="0"/>
          <w:sz w:val="23"/>
          <w:szCs w:val="23"/>
          <w:lang w:eastAsia="tr-TR"/>
          <w14:ligatures w14:val="none"/>
        </w:rPr>
        <w:t> 1800 m.</w:t>
      </w:r>
    </w:p>
    <w:p w14:paraId="26CECD08"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Küçük Orta:</w:t>
      </w:r>
      <w:r w:rsidRPr="005E09EA">
        <w:rPr>
          <w:rFonts w:ascii="Calibri" w:eastAsia="Times New Roman" w:hAnsi="Calibri" w:cs="Calibri"/>
          <w:color w:val="080809"/>
          <w:kern w:val="0"/>
          <w:sz w:val="23"/>
          <w:szCs w:val="23"/>
          <w:lang w:eastAsia="tr-TR"/>
          <w14:ligatures w14:val="none"/>
        </w:rPr>
        <w:t> 1600m.</w:t>
      </w:r>
    </w:p>
    <w:p w14:paraId="669C70B0"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Deste:</w:t>
      </w:r>
      <w:r w:rsidRPr="005E09EA">
        <w:rPr>
          <w:rFonts w:ascii="Calibri" w:eastAsia="Times New Roman" w:hAnsi="Calibri" w:cs="Calibri"/>
          <w:color w:val="080809"/>
          <w:kern w:val="0"/>
          <w:sz w:val="23"/>
          <w:szCs w:val="23"/>
          <w:lang w:eastAsia="tr-TR"/>
          <w14:ligatures w14:val="none"/>
        </w:rPr>
        <w:t> 1500m.</w:t>
      </w:r>
    </w:p>
    <w:p w14:paraId="1A9C0667"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Dörtlü Tay:</w:t>
      </w:r>
      <w:r w:rsidRPr="005E09EA">
        <w:rPr>
          <w:rFonts w:ascii="Calibri" w:eastAsia="Times New Roman" w:hAnsi="Calibri" w:cs="Calibri"/>
          <w:color w:val="080809"/>
          <w:kern w:val="0"/>
          <w:sz w:val="23"/>
          <w:szCs w:val="23"/>
          <w:lang w:eastAsia="tr-TR"/>
          <w14:ligatures w14:val="none"/>
        </w:rPr>
        <w:t> 1400m</w:t>
      </w:r>
    </w:p>
    <w:p w14:paraId="6EAE578F"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Üçlü Tay</w:t>
      </w:r>
      <w:r w:rsidRPr="005E09EA">
        <w:rPr>
          <w:rFonts w:ascii="Calibri" w:eastAsia="Times New Roman" w:hAnsi="Calibri" w:cs="Calibri"/>
          <w:color w:val="080809"/>
          <w:kern w:val="0"/>
          <w:sz w:val="23"/>
          <w:szCs w:val="23"/>
          <w:lang w:eastAsia="tr-TR"/>
          <w14:ligatures w14:val="none"/>
        </w:rPr>
        <w:t>: 1200m</w:t>
      </w:r>
    </w:p>
    <w:p w14:paraId="3162075B"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İthal A:</w:t>
      </w:r>
      <w:r w:rsidRPr="005E09EA">
        <w:rPr>
          <w:rFonts w:ascii="Calibri" w:eastAsia="Times New Roman" w:hAnsi="Calibri" w:cs="Calibri"/>
          <w:color w:val="080809"/>
          <w:kern w:val="0"/>
          <w:sz w:val="23"/>
          <w:szCs w:val="23"/>
          <w:lang w:eastAsia="tr-TR"/>
          <w14:ligatures w14:val="none"/>
        </w:rPr>
        <w:t> 2200m</w:t>
      </w:r>
    </w:p>
    <w:p w14:paraId="18C0F205"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İthal B</w:t>
      </w:r>
      <w:r w:rsidRPr="005E09EA">
        <w:rPr>
          <w:rFonts w:ascii="Calibri" w:eastAsia="Times New Roman" w:hAnsi="Calibri" w:cs="Calibri"/>
          <w:color w:val="080809"/>
          <w:kern w:val="0"/>
          <w:sz w:val="23"/>
          <w:szCs w:val="23"/>
          <w:lang w:eastAsia="tr-TR"/>
          <w14:ligatures w14:val="none"/>
        </w:rPr>
        <w:t>: 1600m olarak koşulacaktır.</w:t>
      </w:r>
    </w:p>
    <w:p w14:paraId="3D1179FD"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30 –</w:t>
      </w:r>
      <w:r w:rsidRPr="005E09EA">
        <w:rPr>
          <w:rFonts w:ascii="Calibri" w:eastAsia="Times New Roman" w:hAnsi="Calibri" w:cs="Calibri"/>
          <w:color w:val="080809"/>
          <w:kern w:val="0"/>
          <w:sz w:val="23"/>
          <w:szCs w:val="23"/>
          <w:lang w:eastAsia="tr-TR"/>
          <w14:ligatures w14:val="none"/>
        </w:rPr>
        <w:t> İthal A ve B yarışları, Türkiye’nin belirli sahalarında olacağı için hangi illerde yapılacağı ileriki süreçte yarış takvimine göre belirlenecektir.</w:t>
      </w:r>
    </w:p>
    <w:p w14:paraId="6281C662"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31 –</w:t>
      </w:r>
      <w:r w:rsidRPr="005E09EA">
        <w:rPr>
          <w:rFonts w:ascii="Calibri" w:eastAsia="Times New Roman" w:hAnsi="Calibri" w:cs="Calibri"/>
          <w:color w:val="080809"/>
          <w:kern w:val="0"/>
          <w:sz w:val="23"/>
          <w:szCs w:val="23"/>
          <w:lang w:eastAsia="tr-TR"/>
          <w14:ligatures w14:val="none"/>
        </w:rPr>
        <w:t> Federasyon kimliğine sahip olmayan atlar müsabakalara katılamayacaktır.</w:t>
      </w:r>
    </w:p>
    <w:p w14:paraId="27A497E3"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32 –</w:t>
      </w:r>
      <w:r w:rsidRPr="005E09EA">
        <w:rPr>
          <w:rFonts w:ascii="Calibri" w:eastAsia="Times New Roman" w:hAnsi="Calibri" w:cs="Calibri"/>
          <w:color w:val="080809"/>
          <w:kern w:val="0"/>
          <w:sz w:val="23"/>
          <w:szCs w:val="23"/>
          <w:lang w:eastAsia="tr-TR"/>
          <w14:ligatures w14:val="none"/>
        </w:rPr>
        <w:t> Koşu esnasında hakem kulesine yönelik sözlü yönlendirmelerde ilgili kişiler 3 maç ceza ile cezalandırılacaktır.</w:t>
      </w:r>
    </w:p>
    <w:p w14:paraId="7063A3B9" w14:textId="77777777"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33 – </w:t>
      </w:r>
      <w:r w:rsidRPr="005E09EA">
        <w:rPr>
          <w:rFonts w:ascii="Calibri" w:eastAsia="Times New Roman" w:hAnsi="Calibri" w:cs="Calibri"/>
          <w:color w:val="080809"/>
          <w:kern w:val="0"/>
          <w:sz w:val="23"/>
          <w:szCs w:val="23"/>
          <w:lang w:eastAsia="tr-TR"/>
          <w14:ligatures w14:val="none"/>
        </w:rPr>
        <w:t>Bulgar ve Kırmaları ile ilgili teknik ve bilimsel çalışma yetkisi Çalıştayda konu ile ilgili detaylı profesyonel sunumu sonrası, Federasyonumuzun her türlü maddi ve manevi destek garantörlüğü ile Sn. Dr. Özgür Akkaya'ya verilmiştir. Federasyon sürecin her hususta takipçisi olacaktır.</w:t>
      </w:r>
    </w:p>
    <w:p w14:paraId="398CDC41" w14:textId="15166E7B" w:rsid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34 – </w:t>
      </w:r>
      <w:r w:rsidRPr="005E09EA">
        <w:rPr>
          <w:rFonts w:ascii="Calibri" w:eastAsia="Times New Roman" w:hAnsi="Calibri" w:cs="Calibri"/>
          <w:color w:val="080809"/>
          <w:kern w:val="0"/>
          <w:sz w:val="23"/>
          <w:szCs w:val="23"/>
          <w:lang w:eastAsia="tr-TR"/>
          <w14:ligatures w14:val="none"/>
        </w:rPr>
        <w:t xml:space="preserve">Çalıştayda alınan </w:t>
      </w:r>
      <w:r>
        <w:rPr>
          <w:rFonts w:ascii="Calibri" w:eastAsia="Times New Roman" w:hAnsi="Calibri" w:cs="Calibri"/>
          <w:color w:val="080809"/>
          <w:kern w:val="0"/>
          <w:sz w:val="23"/>
          <w:szCs w:val="23"/>
          <w:lang w:eastAsia="tr-TR"/>
          <w14:ligatures w14:val="none"/>
        </w:rPr>
        <w:t>i</w:t>
      </w:r>
      <w:r w:rsidRPr="005E09EA">
        <w:rPr>
          <w:rFonts w:ascii="Calibri" w:eastAsia="Times New Roman" w:hAnsi="Calibri" w:cs="Calibri"/>
          <w:color w:val="080809"/>
          <w:kern w:val="0"/>
          <w:sz w:val="23"/>
          <w:szCs w:val="23"/>
          <w:lang w:eastAsia="tr-TR"/>
          <w14:ligatures w14:val="none"/>
        </w:rPr>
        <w:t xml:space="preserve">lgili karar doğrultusunda Bulgar ve/veya Bulgar kırması </w:t>
      </w:r>
      <w:proofErr w:type="spellStart"/>
      <w:r w:rsidRPr="005E09EA">
        <w:rPr>
          <w:rFonts w:ascii="Calibri" w:eastAsia="Times New Roman" w:hAnsi="Calibri" w:cs="Calibri"/>
          <w:color w:val="080809"/>
          <w:kern w:val="0"/>
          <w:sz w:val="23"/>
          <w:szCs w:val="23"/>
          <w:lang w:eastAsia="tr-TR"/>
          <w14:ligatures w14:val="none"/>
        </w:rPr>
        <w:t>koşturulamsının</w:t>
      </w:r>
      <w:proofErr w:type="spellEnd"/>
      <w:r w:rsidRPr="005E09EA">
        <w:rPr>
          <w:rFonts w:ascii="Calibri" w:eastAsia="Times New Roman" w:hAnsi="Calibri" w:cs="Calibri"/>
          <w:color w:val="080809"/>
          <w:kern w:val="0"/>
          <w:sz w:val="23"/>
          <w:szCs w:val="23"/>
          <w:lang w:eastAsia="tr-TR"/>
          <w14:ligatures w14:val="none"/>
        </w:rPr>
        <w:t xml:space="preserve"> tespiti durumunda ilgili kişiye 1 Milyon TL para cezası ve 1 yıl müsabakalardan men cezası verilecektir.</w:t>
      </w:r>
    </w:p>
    <w:p w14:paraId="2A415E17" w14:textId="551538DF"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w:t>
      </w:r>
      <w:r>
        <w:rPr>
          <w:rFonts w:ascii="Calibri" w:eastAsia="Times New Roman" w:hAnsi="Calibri" w:cs="Calibri"/>
          <w:b/>
          <w:bCs/>
          <w:color w:val="080809"/>
          <w:kern w:val="0"/>
          <w:sz w:val="23"/>
          <w:szCs w:val="23"/>
          <w:lang w:eastAsia="tr-TR"/>
          <w14:ligatures w14:val="none"/>
        </w:rPr>
        <w:t>5</w:t>
      </w:r>
      <w:r w:rsidRPr="005E09EA">
        <w:rPr>
          <w:rFonts w:ascii="Calibri" w:eastAsia="Times New Roman" w:hAnsi="Calibri" w:cs="Calibri"/>
          <w:b/>
          <w:bCs/>
          <w:color w:val="080809"/>
          <w:kern w:val="0"/>
          <w:sz w:val="23"/>
          <w:szCs w:val="23"/>
          <w:lang w:eastAsia="tr-TR"/>
          <w14:ligatures w14:val="none"/>
        </w:rPr>
        <w:t xml:space="preserve"> – </w:t>
      </w:r>
      <w:r w:rsidRPr="005E09EA">
        <w:rPr>
          <w:rFonts w:ascii="Calibri" w:eastAsia="Times New Roman" w:hAnsi="Calibri" w:cs="Calibri"/>
          <w:color w:val="080809"/>
          <w:kern w:val="0"/>
          <w:sz w:val="23"/>
          <w:szCs w:val="23"/>
          <w:lang w:eastAsia="tr-TR"/>
          <w14:ligatures w14:val="none"/>
        </w:rPr>
        <w:t>Müsabaka esnasında son düzlük dışında kalan alanda jokeyin ata çok fazla kamçı vurması yasaktır, yaptığı takdirde sarı kartla cezalandırılacaktır. Jokeyin farklı kategoride de olsa bu davranışa devam etmesi halinde ceza kırmızı karta (3 Maç) dönüşür.</w:t>
      </w:r>
    </w:p>
    <w:p w14:paraId="62A9E19E" w14:textId="31984795" w:rsidR="005E09EA" w:rsidRP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w:t>
      </w:r>
      <w:r>
        <w:rPr>
          <w:rFonts w:ascii="Calibri" w:eastAsia="Times New Roman" w:hAnsi="Calibri" w:cs="Calibri"/>
          <w:b/>
          <w:bCs/>
          <w:color w:val="080809"/>
          <w:kern w:val="0"/>
          <w:sz w:val="23"/>
          <w:szCs w:val="23"/>
          <w:lang w:eastAsia="tr-TR"/>
          <w14:ligatures w14:val="none"/>
        </w:rPr>
        <w:t>6</w:t>
      </w:r>
      <w:r w:rsidRPr="005E09EA">
        <w:rPr>
          <w:rFonts w:ascii="Calibri" w:eastAsia="Times New Roman" w:hAnsi="Calibri" w:cs="Calibri"/>
          <w:b/>
          <w:bCs/>
          <w:color w:val="080809"/>
          <w:kern w:val="0"/>
          <w:sz w:val="23"/>
          <w:szCs w:val="23"/>
          <w:lang w:eastAsia="tr-TR"/>
          <w14:ligatures w14:val="none"/>
        </w:rPr>
        <w:t xml:space="preserve"> – </w:t>
      </w:r>
      <w:r w:rsidRPr="005E09EA">
        <w:rPr>
          <w:rFonts w:ascii="Calibri" w:eastAsia="Times New Roman" w:hAnsi="Calibri" w:cs="Calibri"/>
          <w:color w:val="080809"/>
          <w:kern w:val="0"/>
          <w:sz w:val="23"/>
          <w:szCs w:val="23"/>
          <w:lang w:eastAsia="tr-TR"/>
          <w14:ligatures w14:val="none"/>
        </w:rPr>
        <w:t xml:space="preserve">Bitiş çizgisine bozuk sayısı gözetmeksizin </w:t>
      </w:r>
      <w:proofErr w:type="spellStart"/>
      <w:r w:rsidRPr="005E09EA">
        <w:rPr>
          <w:rFonts w:ascii="Calibri" w:eastAsia="Times New Roman" w:hAnsi="Calibri" w:cs="Calibri"/>
          <w:color w:val="080809"/>
          <w:kern w:val="0"/>
          <w:sz w:val="23"/>
          <w:szCs w:val="23"/>
          <w:lang w:eastAsia="tr-TR"/>
          <w14:ligatures w14:val="none"/>
        </w:rPr>
        <w:t>kırıklayarak</w:t>
      </w:r>
      <w:proofErr w:type="spellEnd"/>
      <w:r w:rsidRPr="005E09EA">
        <w:rPr>
          <w:rFonts w:ascii="Calibri" w:eastAsia="Times New Roman" w:hAnsi="Calibri" w:cs="Calibri"/>
          <w:color w:val="080809"/>
          <w:kern w:val="0"/>
          <w:sz w:val="23"/>
          <w:szCs w:val="23"/>
          <w:lang w:eastAsia="tr-TR"/>
          <w14:ligatures w14:val="none"/>
        </w:rPr>
        <w:t xml:space="preserve"> (köpekleyerek) giren at diskalifiye edilecektir.</w:t>
      </w:r>
    </w:p>
    <w:p w14:paraId="6BEA809A" w14:textId="0410D70B" w:rsidR="005E09EA" w:rsidRDefault="005E09EA" w:rsidP="005E09EA">
      <w:pPr>
        <w:rPr>
          <w:rFonts w:ascii="Calibri" w:eastAsia="Times New Roman" w:hAnsi="Calibri" w:cs="Calibri"/>
          <w:color w:val="080809"/>
          <w:kern w:val="0"/>
          <w:sz w:val="23"/>
          <w:szCs w:val="23"/>
          <w:lang w:eastAsia="tr-TR"/>
          <w14:ligatures w14:val="none"/>
        </w:rPr>
      </w:pPr>
      <w:r w:rsidRPr="005E09EA">
        <w:rPr>
          <w:rFonts w:ascii="Calibri" w:eastAsia="Times New Roman" w:hAnsi="Calibri" w:cs="Calibri"/>
          <w:b/>
          <w:bCs/>
          <w:color w:val="080809"/>
          <w:kern w:val="0"/>
          <w:sz w:val="23"/>
          <w:szCs w:val="23"/>
          <w:lang w:eastAsia="tr-TR"/>
          <w14:ligatures w14:val="none"/>
        </w:rPr>
        <w:t>3</w:t>
      </w:r>
      <w:r>
        <w:rPr>
          <w:rFonts w:ascii="Calibri" w:eastAsia="Times New Roman" w:hAnsi="Calibri" w:cs="Calibri"/>
          <w:b/>
          <w:bCs/>
          <w:color w:val="080809"/>
          <w:kern w:val="0"/>
          <w:sz w:val="23"/>
          <w:szCs w:val="23"/>
          <w:lang w:eastAsia="tr-TR"/>
          <w14:ligatures w14:val="none"/>
        </w:rPr>
        <w:t>7</w:t>
      </w:r>
      <w:r w:rsidRPr="005E09EA">
        <w:rPr>
          <w:rFonts w:ascii="Calibri" w:eastAsia="Times New Roman" w:hAnsi="Calibri" w:cs="Calibri"/>
          <w:b/>
          <w:bCs/>
          <w:color w:val="080809"/>
          <w:kern w:val="0"/>
          <w:sz w:val="23"/>
          <w:szCs w:val="23"/>
          <w:lang w:eastAsia="tr-TR"/>
          <w14:ligatures w14:val="none"/>
        </w:rPr>
        <w:t xml:space="preserve"> – </w:t>
      </w:r>
      <w:r w:rsidRPr="005E09EA">
        <w:rPr>
          <w:rFonts w:ascii="Calibri" w:eastAsia="Times New Roman" w:hAnsi="Calibri" w:cs="Calibri"/>
          <w:color w:val="080809"/>
          <w:kern w:val="0"/>
          <w:sz w:val="23"/>
          <w:szCs w:val="23"/>
          <w:lang w:eastAsia="tr-TR"/>
          <w14:ligatures w14:val="none"/>
        </w:rPr>
        <w:t>Çalıştayda alınan tüm kararlar oy birliği ile alınmış olup, kararların tümü Federasyonumuzun Genel kuruluna kadar geçerlidir.</w:t>
      </w:r>
    </w:p>
    <w:p w14:paraId="5F645A93" w14:textId="77777777" w:rsidR="005525ED" w:rsidRDefault="005525ED" w:rsidP="005E09EA">
      <w:pPr>
        <w:rPr>
          <w:rFonts w:ascii="Calibri" w:eastAsia="Times New Roman" w:hAnsi="Calibri" w:cs="Calibri"/>
          <w:color w:val="080809"/>
          <w:kern w:val="0"/>
          <w:sz w:val="23"/>
          <w:szCs w:val="23"/>
          <w:lang w:eastAsia="tr-TR"/>
          <w14:ligatures w14:val="none"/>
        </w:rPr>
      </w:pPr>
    </w:p>
    <w:p w14:paraId="7A6F6B7F" w14:textId="19958537" w:rsidR="006A04BF" w:rsidRPr="006A04BF" w:rsidRDefault="006A04BF" w:rsidP="006A04BF">
      <w:pPr>
        <w:rPr>
          <w:b/>
          <w:bCs/>
        </w:rPr>
      </w:pPr>
      <w:r w:rsidRPr="006A04BF">
        <w:rPr>
          <w:b/>
          <w:bCs/>
        </w:rPr>
        <w:t>Bu camiaya gönül ve destek veren herkese saygı ve sevgilerimizi sunar 2025 yılı sezonunun tüm camiamız için hayırlara vesile olmasını temenni ederiz.</w:t>
      </w:r>
    </w:p>
    <w:p w14:paraId="48A64933" w14:textId="77777777" w:rsidR="005525ED" w:rsidRPr="005E09EA" w:rsidRDefault="005525ED" w:rsidP="005E09EA">
      <w:pPr>
        <w:rPr>
          <w:rFonts w:ascii="Calibri" w:eastAsia="Times New Roman" w:hAnsi="Calibri" w:cs="Calibri"/>
          <w:color w:val="080809"/>
          <w:kern w:val="0"/>
          <w:sz w:val="23"/>
          <w:szCs w:val="23"/>
          <w:lang w:eastAsia="tr-TR"/>
          <w14:ligatures w14:val="none"/>
        </w:rPr>
      </w:pPr>
    </w:p>
    <w:p w14:paraId="4E7BD196" w14:textId="77777777" w:rsidR="00645D1A" w:rsidRPr="005E09EA" w:rsidRDefault="00645D1A">
      <w:pPr>
        <w:rPr>
          <w:rFonts w:ascii="Calibri" w:hAnsi="Calibri" w:cs="Calibri"/>
        </w:rPr>
      </w:pPr>
    </w:p>
    <w:sectPr w:rsidR="00645D1A" w:rsidRPr="005E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EA"/>
    <w:rsid w:val="00206D2D"/>
    <w:rsid w:val="005525ED"/>
    <w:rsid w:val="005E09EA"/>
    <w:rsid w:val="00645D1A"/>
    <w:rsid w:val="0064674A"/>
    <w:rsid w:val="00684486"/>
    <w:rsid w:val="006A04BF"/>
    <w:rsid w:val="00B80DB1"/>
    <w:rsid w:val="00CF27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A49F"/>
  <w15:chartTrackingRefBased/>
  <w15:docId w15:val="{65B54222-FFE0-1845-9370-BB72F07D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E0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E0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E09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E09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E09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E09E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E09E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E09E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E09E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09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E09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E09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E09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E09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E09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E09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E09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E09EA"/>
    <w:rPr>
      <w:rFonts w:eastAsiaTheme="majorEastAsia" w:cstheme="majorBidi"/>
      <w:color w:val="272727" w:themeColor="text1" w:themeTint="D8"/>
    </w:rPr>
  </w:style>
  <w:style w:type="paragraph" w:styleId="KonuBal">
    <w:name w:val="Title"/>
    <w:basedOn w:val="Normal"/>
    <w:next w:val="Normal"/>
    <w:link w:val="KonuBalChar"/>
    <w:uiPriority w:val="10"/>
    <w:qFormat/>
    <w:rsid w:val="005E09E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E09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E09E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E09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E09E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E09EA"/>
    <w:rPr>
      <w:i/>
      <w:iCs/>
      <w:color w:val="404040" w:themeColor="text1" w:themeTint="BF"/>
    </w:rPr>
  </w:style>
  <w:style w:type="paragraph" w:styleId="ListeParagraf">
    <w:name w:val="List Paragraph"/>
    <w:basedOn w:val="Normal"/>
    <w:uiPriority w:val="34"/>
    <w:qFormat/>
    <w:rsid w:val="005E09EA"/>
    <w:pPr>
      <w:ind w:left="720"/>
      <w:contextualSpacing/>
    </w:pPr>
  </w:style>
  <w:style w:type="character" w:styleId="GlVurgulama">
    <w:name w:val="Intense Emphasis"/>
    <w:basedOn w:val="VarsaylanParagrafYazTipi"/>
    <w:uiPriority w:val="21"/>
    <w:qFormat/>
    <w:rsid w:val="005E09EA"/>
    <w:rPr>
      <w:i/>
      <w:iCs/>
      <w:color w:val="0F4761" w:themeColor="accent1" w:themeShade="BF"/>
    </w:rPr>
  </w:style>
  <w:style w:type="paragraph" w:styleId="GlAlnt">
    <w:name w:val="Intense Quote"/>
    <w:basedOn w:val="Normal"/>
    <w:next w:val="Normal"/>
    <w:link w:val="GlAlntChar"/>
    <w:uiPriority w:val="30"/>
    <w:qFormat/>
    <w:rsid w:val="005E0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E09EA"/>
    <w:rPr>
      <w:i/>
      <w:iCs/>
      <w:color w:val="0F4761" w:themeColor="accent1" w:themeShade="BF"/>
    </w:rPr>
  </w:style>
  <w:style w:type="character" w:styleId="GlBavuru">
    <w:name w:val="Intense Reference"/>
    <w:basedOn w:val="VarsaylanParagrafYazTipi"/>
    <w:uiPriority w:val="32"/>
    <w:qFormat/>
    <w:rsid w:val="005E09EA"/>
    <w:rPr>
      <w:b/>
      <w:bCs/>
      <w:smallCaps/>
      <w:color w:val="0F4761" w:themeColor="accent1" w:themeShade="BF"/>
      <w:spacing w:val="5"/>
    </w:rPr>
  </w:style>
  <w:style w:type="character" w:customStyle="1" w:styleId="x193iq5w">
    <w:name w:val="x193iq5w"/>
    <w:basedOn w:val="VarsaylanParagrafYazTipi"/>
    <w:rsid w:val="005E09EA"/>
  </w:style>
  <w:style w:type="character" w:styleId="Gl">
    <w:name w:val="Strong"/>
    <w:basedOn w:val="VarsaylanParagrafYazTipi"/>
    <w:uiPriority w:val="22"/>
    <w:qFormat/>
    <w:rsid w:val="005E09EA"/>
    <w:rPr>
      <w:b/>
      <w:bCs/>
    </w:rPr>
  </w:style>
  <w:style w:type="character" w:styleId="Vurgu">
    <w:name w:val="Emphasis"/>
    <w:basedOn w:val="VarsaylanParagrafYazTipi"/>
    <w:uiPriority w:val="20"/>
    <w:qFormat/>
    <w:rsid w:val="005E09EA"/>
    <w:rPr>
      <w:i/>
      <w:iCs/>
    </w:rPr>
  </w:style>
  <w:style w:type="character" w:customStyle="1" w:styleId="apple-converted-space">
    <w:name w:val="apple-converted-space"/>
    <w:basedOn w:val="VarsaylanParagrafYazTipi"/>
    <w:rsid w:val="005E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898528">
      <w:bodyDiv w:val="1"/>
      <w:marLeft w:val="0"/>
      <w:marRight w:val="0"/>
      <w:marTop w:val="0"/>
      <w:marBottom w:val="0"/>
      <w:divBdr>
        <w:top w:val="none" w:sz="0" w:space="0" w:color="auto"/>
        <w:left w:val="none" w:sz="0" w:space="0" w:color="auto"/>
        <w:bottom w:val="none" w:sz="0" w:space="0" w:color="auto"/>
        <w:right w:val="none" w:sz="0" w:space="0" w:color="auto"/>
      </w:divBdr>
      <w:divsChild>
        <w:div w:id="1538468072">
          <w:marLeft w:val="0"/>
          <w:marRight w:val="0"/>
          <w:marTop w:val="0"/>
          <w:marBottom w:val="0"/>
          <w:divBdr>
            <w:top w:val="none" w:sz="0" w:space="0" w:color="auto"/>
            <w:left w:val="none" w:sz="0" w:space="0" w:color="auto"/>
            <w:bottom w:val="none" w:sz="0" w:space="0" w:color="auto"/>
            <w:right w:val="none" w:sz="0" w:space="0" w:color="auto"/>
          </w:divBdr>
          <w:divsChild>
            <w:div w:id="958684552">
              <w:marLeft w:val="0"/>
              <w:marRight w:val="0"/>
              <w:marTop w:val="0"/>
              <w:marBottom w:val="120"/>
              <w:divBdr>
                <w:top w:val="none" w:sz="0" w:space="0" w:color="auto"/>
                <w:left w:val="none" w:sz="0" w:space="0" w:color="auto"/>
                <w:bottom w:val="none" w:sz="0" w:space="0" w:color="auto"/>
                <w:right w:val="none" w:sz="0" w:space="0" w:color="auto"/>
              </w:divBdr>
            </w:div>
          </w:divsChild>
        </w:div>
        <w:div w:id="186606879">
          <w:marLeft w:val="0"/>
          <w:marRight w:val="0"/>
          <w:marTop w:val="0"/>
          <w:marBottom w:val="0"/>
          <w:divBdr>
            <w:top w:val="none" w:sz="0" w:space="0" w:color="auto"/>
            <w:left w:val="none" w:sz="0" w:space="0" w:color="auto"/>
            <w:bottom w:val="none" w:sz="0" w:space="0" w:color="auto"/>
            <w:right w:val="none" w:sz="0" w:space="0" w:color="auto"/>
          </w:divBdr>
          <w:divsChild>
            <w:div w:id="1700546235">
              <w:marLeft w:val="0"/>
              <w:marRight w:val="0"/>
              <w:marTop w:val="0"/>
              <w:marBottom w:val="120"/>
              <w:divBdr>
                <w:top w:val="none" w:sz="0" w:space="0" w:color="auto"/>
                <w:left w:val="none" w:sz="0" w:space="0" w:color="auto"/>
                <w:bottom w:val="none" w:sz="0" w:space="0" w:color="auto"/>
                <w:right w:val="none" w:sz="0" w:space="0" w:color="auto"/>
              </w:divBdr>
            </w:div>
          </w:divsChild>
        </w:div>
        <w:div w:id="909536042">
          <w:marLeft w:val="0"/>
          <w:marRight w:val="0"/>
          <w:marTop w:val="0"/>
          <w:marBottom w:val="0"/>
          <w:divBdr>
            <w:top w:val="none" w:sz="0" w:space="0" w:color="auto"/>
            <w:left w:val="none" w:sz="0" w:space="0" w:color="auto"/>
            <w:bottom w:val="none" w:sz="0" w:space="0" w:color="auto"/>
            <w:right w:val="none" w:sz="0" w:space="0" w:color="auto"/>
          </w:divBdr>
          <w:divsChild>
            <w:div w:id="105080580">
              <w:marLeft w:val="0"/>
              <w:marRight w:val="0"/>
              <w:marTop w:val="0"/>
              <w:marBottom w:val="120"/>
              <w:divBdr>
                <w:top w:val="none" w:sz="0" w:space="0" w:color="auto"/>
                <w:left w:val="none" w:sz="0" w:space="0" w:color="auto"/>
                <w:bottom w:val="none" w:sz="0" w:space="0" w:color="auto"/>
                <w:right w:val="none" w:sz="0" w:space="0" w:color="auto"/>
              </w:divBdr>
            </w:div>
          </w:divsChild>
        </w:div>
        <w:div w:id="1593201580">
          <w:marLeft w:val="0"/>
          <w:marRight w:val="0"/>
          <w:marTop w:val="0"/>
          <w:marBottom w:val="0"/>
          <w:divBdr>
            <w:top w:val="none" w:sz="0" w:space="0" w:color="auto"/>
            <w:left w:val="none" w:sz="0" w:space="0" w:color="auto"/>
            <w:bottom w:val="none" w:sz="0" w:space="0" w:color="auto"/>
            <w:right w:val="none" w:sz="0" w:space="0" w:color="auto"/>
          </w:divBdr>
          <w:divsChild>
            <w:div w:id="1378354309">
              <w:marLeft w:val="0"/>
              <w:marRight w:val="0"/>
              <w:marTop w:val="0"/>
              <w:marBottom w:val="120"/>
              <w:divBdr>
                <w:top w:val="none" w:sz="0" w:space="0" w:color="auto"/>
                <w:left w:val="none" w:sz="0" w:space="0" w:color="auto"/>
                <w:bottom w:val="none" w:sz="0" w:space="0" w:color="auto"/>
                <w:right w:val="none" w:sz="0" w:space="0" w:color="auto"/>
              </w:divBdr>
            </w:div>
          </w:divsChild>
        </w:div>
        <w:div w:id="1515874038">
          <w:marLeft w:val="0"/>
          <w:marRight w:val="0"/>
          <w:marTop w:val="0"/>
          <w:marBottom w:val="0"/>
          <w:divBdr>
            <w:top w:val="none" w:sz="0" w:space="0" w:color="auto"/>
            <w:left w:val="none" w:sz="0" w:space="0" w:color="auto"/>
            <w:bottom w:val="none" w:sz="0" w:space="0" w:color="auto"/>
            <w:right w:val="none" w:sz="0" w:space="0" w:color="auto"/>
          </w:divBdr>
          <w:divsChild>
            <w:div w:id="136386320">
              <w:marLeft w:val="0"/>
              <w:marRight w:val="0"/>
              <w:marTop w:val="0"/>
              <w:marBottom w:val="120"/>
              <w:divBdr>
                <w:top w:val="none" w:sz="0" w:space="0" w:color="auto"/>
                <w:left w:val="none" w:sz="0" w:space="0" w:color="auto"/>
                <w:bottom w:val="none" w:sz="0" w:space="0" w:color="auto"/>
                <w:right w:val="none" w:sz="0" w:space="0" w:color="auto"/>
              </w:divBdr>
            </w:div>
          </w:divsChild>
        </w:div>
        <w:div w:id="655451429">
          <w:marLeft w:val="0"/>
          <w:marRight w:val="0"/>
          <w:marTop w:val="0"/>
          <w:marBottom w:val="0"/>
          <w:divBdr>
            <w:top w:val="none" w:sz="0" w:space="0" w:color="auto"/>
            <w:left w:val="none" w:sz="0" w:space="0" w:color="auto"/>
            <w:bottom w:val="none" w:sz="0" w:space="0" w:color="auto"/>
            <w:right w:val="none" w:sz="0" w:space="0" w:color="auto"/>
          </w:divBdr>
          <w:divsChild>
            <w:div w:id="354576099">
              <w:marLeft w:val="0"/>
              <w:marRight w:val="0"/>
              <w:marTop w:val="0"/>
              <w:marBottom w:val="120"/>
              <w:divBdr>
                <w:top w:val="none" w:sz="0" w:space="0" w:color="auto"/>
                <w:left w:val="none" w:sz="0" w:space="0" w:color="auto"/>
                <w:bottom w:val="none" w:sz="0" w:space="0" w:color="auto"/>
                <w:right w:val="none" w:sz="0" w:space="0" w:color="auto"/>
              </w:divBdr>
            </w:div>
          </w:divsChild>
        </w:div>
        <w:div w:id="517811237">
          <w:marLeft w:val="0"/>
          <w:marRight w:val="0"/>
          <w:marTop w:val="0"/>
          <w:marBottom w:val="0"/>
          <w:divBdr>
            <w:top w:val="none" w:sz="0" w:space="0" w:color="auto"/>
            <w:left w:val="none" w:sz="0" w:space="0" w:color="auto"/>
            <w:bottom w:val="none" w:sz="0" w:space="0" w:color="auto"/>
            <w:right w:val="none" w:sz="0" w:space="0" w:color="auto"/>
          </w:divBdr>
          <w:divsChild>
            <w:div w:id="1471053156">
              <w:marLeft w:val="0"/>
              <w:marRight w:val="0"/>
              <w:marTop w:val="0"/>
              <w:marBottom w:val="120"/>
              <w:divBdr>
                <w:top w:val="none" w:sz="0" w:space="0" w:color="auto"/>
                <w:left w:val="none" w:sz="0" w:space="0" w:color="auto"/>
                <w:bottom w:val="none" w:sz="0" w:space="0" w:color="auto"/>
                <w:right w:val="none" w:sz="0" w:space="0" w:color="auto"/>
              </w:divBdr>
            </w:div>
          </w:divsChild>
        </w:div>
        <w:div w:id="1451625569">
          <w:marLeft w:val="0"/>
          <w:marRight w:val="0"/>
          <w:marTop w:val="0"/>
          <w:marBottom w:val="0"/>
          <w:divBdr>
            <w:top w:val="none" w:sz="0" w:space="0" w:color="auto"/>
            <w:left w:val="none" w:sz="0" w:space="0" w:color="auto"/>
            <w:bottom w:val="none" w:sz="0" w:space="0" w:color="auto"/>
            <w:right w:val="none" w:sz="0" w:space="0" w:color="auto"/>
          </w:divBdr>
          <w:divsChild>
            <w:div w:id="253167609">
              <w:marLeft w:val="0"/>
              <w:marRight w:val="0"/>
              <w:marTop w:val="0"/>
              <w:marBottom w:val="120"/>
              <w:divBdr>
                <w:top w:val="none" w:sz="0" w:space="0" w:color="auto"/>
                <w:left w:val="none" w:sz="0" w:space="0" w:color="auto"/>
                <w:bottom w:val="none" w:sz="0" w:space="0" w:color="auto"/>
                <w:right w:val="none" w:sz="0" w:space="0" w:color="auto"/>
              </w:divBdr>
            </w:div>
          </w:divsChild>
        </w:div>
        <w:div w:id="269552113">
          <w:marLeft w:val="0"/>
          <w:marRight w:val="0"/>
          <w:marTop w:val="0"/>
          <w:marBottom w:val="0"/>
          <w:divBdr>
            <w:top w:val="none" w:sz="0" w:space="0" w:color="auto"/>
            <w:left w:val="none" w:sz="0" w:space="0" w:color="auto"/>
            <w:bottom w:val="none" w:sz="0" w:space="0" w:color="auto"/>
            <w:right w:val="none" w:sz="0" w:space="0" w:color="auto"/>
          </w:divBdr>
          <w:divsChild>
            <w:div w:id="1707368662">
              <w:marLeft w:val="0"/>
              <w:marRight w:val="0"/>
              <w:marTop w:val="0"/>
              <w:marBottom w:val="120"/>
              <w:divBdr>
                <w:top w:val="none" w:sz="0" w:space="0" w:color="auto"/>
                <w:left w:val="none" w:sz="0" w:space="0" w:color="auto"/>
                <w:bottom w:val="none" w:sz="0" w:space="0" w:color="auto"/>
                <w:right w:val="none" w:sz="0" w:space="0" w:color="auto"/>
              </w:divBdr>
            </w:div>
          </w:divsChild>
        </w:div>
        <w:div w:id="1148206917">
          <w:marLeft w:val="0"/>
          <w:marRight w:val="0"/>
          <w:marTop w:val="0"/>
          <w:marBottom w:val="0"/>
          <w:divBdr>
            <w:top w:val="none" w:sz="0" w:space="0" w:color="auto"/>
            <w:left w:val="none" w:sz="0" w:space="0" w:color="auto"/>
            <w:bottom w:val="none" w:sz="0" w:space="0" w:color="auto"/>
            <w:right w:val="none" w:sz="0" w:space="0" w:color="auto"/>
          </w:divBdr>
          <w:divsChild>
            <w:div w:id="1793015844">
              <w:marLeft w:val="0"/>
              <w:marRight w:val="0"/>
              <w:marTop w:val="0"/>
              <w:marBottom w:val="120"/>
              <w:divBdr>
                <w:top w:val="none" w:sz="0" w:space="0" w:color="auto"/>
                <w:left w:val="none" w:sz="0" w:space="0" w:color="auto"/>
                <w:bottom w:val="none" w:sz="0" w:space="0" w:color="auto"/>
                <w:right w:val="none" w:sz="0" w:space="0" w:color="auto"/>
              </w:divBdr>
            </w:div>
          </w:divsChild>
        </w:div>
        <w:div w:id="608272311">
          <w:marLeft w:val="0"/>
          <w:marRight w:val="0"/>
          <w:marTop w:val="0"/>
          <w:marBottom w:val="0"/>
          <w:divBdr>
            <w:top w:val="none" w:sz="0" w:space="0" w:color="auto"/>
            <w:left w:val="none" w:sz="0" w:space="0" w:color="auto"/>
            <w:bottom w:val="none" w:sz="0" w:space="0" w:color="auto"/>
            <w:right w:val="none" w:sz="0" w:space="0" w:color="auto"/>
          </w:divBdr>
          <w:divsChild>
            <w:div w:id="1145783001">
              <w:marLeft w:val="0"/>
              <w:marRight w:val="0"/>
              <w:marTop w:val="0"/>
              <w:marBottom w:val="120"/>
              <w:divBdr>
                <w:top w:val="none" w:sz="0" w:space="0" w:color="auto"/>
                <w:left w:val="none" w:sz="0" w:space="0" w:color="auto"/>
                <w:bottom w:val="none" w:sz="0" w:space="0" w:color="auto"/>
                <w:right w:val="none" w:sz="0" w:space="0" w:color="auto"/>
              </w:divBdr>
            </w:div>
          </w:divsChild>
        </w:div>
        <w:div w:id="2013139673">
          <w:marLeft w:val="0"/>
          <w:marRight w:val="0"/>
          <w:marTop w:val="0"/>
          <w:marBottom w:val="0"/>
          <w:divBdr>
            <w:top w:val="none" w:sz="0" w:space="0" w:color="auto"/>
            <w:left w:val="none" w:sz="0" w:space="0" w:color="auto"/>
            <w:bottom w:val="none" w:sz="0" w:space="0" w:color="auto"/>
            <w:right w:val="none" w:sz="0" w:space="0" w:color="auto"/>
          </w:divBdr>
          <w:divsChild>
            <w:div w:id="866797526">
              <w:marLeft w:val="0"/>
              <w:marRight w:val="0"/>
              <w:marTop w:val="0"/>
              <w:marBottom w:val="120"/>
              <w:divBdr>
                <w:top w:val="none" w:sz="0" w:space="0" w:color="auto"/>
                <w:left w:val="none" w:sz="0" w:space="0" w:color="auto"/>
                <w:bottom w:val="none" w:sz="0" w:space="0" w:color="auto"/>
                <w:right w:val="none" w:sz="0" w:space="0" w:color="auto"/>
              </w:divBdr>
            </w:div>
          </w:divsChild>
        </w:div>
        <w:div w:id="758058540">
          <w:marLeft w:val="0"/>
          <w:marRight w:val="0"/>
          <w:marTop w:val="0"/>
          <w:marBottom w:val="0"/>
          <w:divBdr>
            <w:top w:val="none" w:sz="0" w:space="0" w:color="auto"/>
            <w:left w:val="none" w:sz="0" w:space="0" w:color="auto"/>
            <w:bottom w:val="none" w:sz="0" w:space="0" w:color="auto"/>
            <w:right w:val="none" w:sz="0" w:space="0" w:color="auto"/>
          </w:divBdr>
          <w:divsChild>
            <w:div w:id="354502415">
              <w:marLeft w:val="0"/>
              <w:marRight w:val="0"/>
              <w:marTop w:val="0"/>
              <w:marBottom w:val="120"/>
              <w:divBdr>
                <w:top w:val="none" w:sz="0" w:space="0" w:color="auto"/>
                <w:left w:val="none" w:sz="0" w:space="0" w:color="auto"/>
                <w:bottom w:val="none" w:sz="0" w:space="0" w:color="auto"/>
                <w:right w:val="none" w:sz="0" w:space="0" w:color="auto"/>
              </w:divBdr>
            </w:div>
          </w:divsChild>
        </w:div>
        <w:div w:id="449277928">
          <w:marLeft w:val="0"/>
          <w:marRight w:val="0"/>
          <w:marTop w:val="0"/>
          <w:marBottom w:val="0"/>
          <w:divBdr>
            <w:top w:val="none" w:sz="0" w:space="0" w:color="auto"/>
            <w:left w:val="none" w:sz="0" w:space="0" w:color="auto"/>
            <w:bottom w:val="none" w:sz="0" w:space="0" w:color="auto"/>
            <w:right w:val="none" w:sz="0" w:space="0" w:color="auto"/>
          </w:divBdr>
          <w:divsChild>
            <w:div w:id="680350773">
              <w:marLeft w:val="0"/>
              <w:marRight w:val="0"/>
              <w:marTop w:val="0"/>
              <w:marBottom w:val="120"/>
              <w:divBdr>
                <w:top w:val="none" w:sz="0" w:space="0" w:color="auto"/>
                <w:left w:val="none" w:sz="0" w:space="0" w:color="auto"/>
                <w:bottom w:val="none" w:sz="0" w:space="0" w:color="auto"/>
                <w:right w:val="none" w:sz="0" w:space="0" w:color="auto"/>
              </w:divBdr>
            </w:div>
          </w:divsChild>
        </w:div>
        <w:div w:id="1587304663">
          <w:marLeft w:val="0"/>
          <w:marRight w:val="0"/>
          <w:marTop w:val="0"/>
          <w:marBottom w:val="0"/>
          <w:divBdr>
            <w:top w:val="none" w:sz="0" w:space="0" w:color="auto"/>
            <w:left w:val="none" w:sz="0" w:space="0" w:color="auto"/>
            <w:bottom w:val="none" w:sz="0" w:space="0" w:color="auto"/>
            <w:right w:val="none" w:sz="0" w:space="0" w:color="auto"/>
          </w:divBdr>
          <w:divsChild>
            <w:div w:id="988679291">
              <w:marLeft w:val="0"/>
              <w:marRight w:val="0"/>
              <w:marTop w:val="0"/>
              <w:marBottom w:val="120"/>
              <w:divBdr>
                <w:top w:val="none" w:sz="0" w:space="0" w:color="auto"/>
                <w:left w:val="none" w:sz="0" w:space="0" w:color="auto"/>
                <w:bottom w:val="none" w:sz="0" w:space="0" w:color="auto"/>
                <w:right w:val="none" w:sz="0" w:space="0" w:color="auto"/>
              </w:divBdr>
            </w:div>
          </w:divsChild>
        </w:div>
        <w:div w:id="599872296">
          <w:marLeft w:val="0"/>
          <w:marRight w:val="0"/>
          <w:marTop w:val="0"/>
          <w:marBottom w:val="0"/>
          <w:divBdr>
            <w:top w:val="none" w:sz="0" w:space="0" w:color="auto"/>
            <w:left w:val="none" w:sz="0" w:space="0" w:color="auto"/>
            <w:bottom w:val="none" w:sz="0" w:space="0" w:color="auto"/>
            <w:right w:val="none" w:sz="0" w:space="0" w:color="auto"/>
          </w:divBdr>
          <w:divsChild>
            <w:div w:id="1243904436">
              <w:marLeft w:val="0"/>
              <w:marRight w:val="0"/>
              <w:marTop w:val="0"/>
              <w:marBottom w:val="120"/>
              <w:divBdr>
                <w:top w:val="none" w:sz="0" w:space="0" w:color="auto"/>
                <w:left w:val="none" w:sz="0" w:space="0" w:color="auto"/>
                <w:bottom w:val="none" w:sz="0" w:space="0" w:color="auto"/>
                <w:right w:val="none" w:sz="0" w:space="0" w:color="auto"/>
              </w:divBdr>
            </w:div>
          </w:divsChild>
        </w:div>
        <w:div w:id="1788696579">
          <w:marLeft w:val="0"/>
          <w:marRight w:val="0"/>
          <w:marTop w:val="0"/>
          <w:marBottom w:val="0"/>
          <w:divBdr>
            <w:top w:val="none" w:sz="0" w:space="0" w:color="auto"/>
            <w:left w:val="none" w:sz="0" w:space="0" w:color="auto"/>
            <w:bottom w:val="none" w:sz="0" w:space="0" w:color="auto"/>
            <w:right w:val="none" w:sz="0" w:space="0" w:color="auto"/>
          </w:divBdr>
          <w:divsChild>
            <w:div w:id="1398094144">
              <w:marLeft w:val="0"/>
              <w:marRight w:val="0"/>
              <w:marTop w:val="0"/>
              <w:marBottom w:val="120"/>
              <w:divBdr>
                <w:top w:val="none" w:sz="0" w:space="0" w:color="auto"/>
                <w:left w:val="none" w:sz="0" w:space="0" w:color="auto"/>
                <w:bottom w:val="none" w:sz="0" w:space="0" w:color="auto"/>
                <w:right w:val="none" w:sz="0" w:space="0" w:color="auto"/>
              </w:divBdr>
            </w:div>
          </w:divsChild>
        </w:div>
        <w:div w:id="722603803">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120"/>
              <w:divBdr>
                <w:top w:val="none" w:sz="0" w:space="0" w:color="auto"/>
                <w:left w:val="none" w:sz="0" w:space="0" w:color="auto"/>
                <w:bottom w:val="none" w:sz="0" w:space="0" w:color="auto"/>
                <w:right w:val="none" w:sz="0" w:space="0" w:color="auto"/>
              </w:divBdr>
            </w:div>
          </w:divsChild>
        </w:div>
        <w:div w:id="956180238">
          <w:marLeft w:val="0"/>
          <w:marRight w:val="0"/>
          <w:marTop w:val="0"/>
          <w:marBottom w:val="0"/>
          <w:divBdr>
            <w:top w:val="none" w:sz="0" w:space="0" w:color="auto"/>
            <w:left w:val="none" w:sz="0" w:space="0" w:color="auto"/>
            <w:bottom w:val="none" w:sz="0" w:space="0" w:color="auto"/>
            <w:right w:val="none" w:sz="0" w:space="0" w:color="auto"/>
          </w:divBdr>
          <w:divsChild>
            <w:div w:id="2044745575">
              <w:marLeft w:val="0"/>
              <w:marRight w:val="0"/>
              <w:marTop w:val="0"/>
              <w:marBottom w:val="120"/>
              <w:divBdr>
                <w:top w:val="none" w:sz="0" w:space="0" w:color="auto"/>
                <w:left w:val="none" w:sz="0" w:space="0" w:color="auto"/>
                <w:bottom w:val="none" w:sz="0" w:space="0" w:color="auto"/>
                <w:right w:val="none" w:sz="0" w:space="0" w:color="auto"/>
              </w:divBdr>
            </w:div>
          </w:divsChild>
        </w:div>
        <w:div w:id="398097962">
          <w:marLeft w:val="0"/>
          <w:marRight w:val="0"/>
          <w:marTop w:val="0"/>
          <w:marBottom w:val="0"/>
          <w:divBdr>
            <w:top w:val="none" w:sz="0" w:space="0" w:color="auto"/>
            <w:left w:val="none" w:sz="0" w:space="0" w:color="auto"/>
            <w:bottom w:val="none" w:sz="0" w:space="0" w:color="auto"/>
            <w:right w:val="none" w:sz="0" w:space="0" w:color="auto"/>
          </w:divBdr>
          <w:divsChild>
            <w:div w:id="1583680930">
              <w:marLeft w:val="0"/>
              <w:marRight w:val="0"/>
              <w:marTop w:val="0"/>
              <w:marBottom w:val="120"/>
              <w:divBdr>
                <w:top w:val="none" w:sz="0" w:space="0" w:color="auto"/>
                <w:left w:val="none" w:sz="0" w:space="0" w:color="auto"/>
                <w:bottom w:val="none" w:sz="0" w:space="0" w:color="auto"/>
                <w:right w:val="none" w:sz="0" w:space="0" w:color="auto"/>
              </w:divBdr>
            </w:div>
          </w:divsChild>
        </w:div>
        <w:div w:id="253512243">
          <w:marLeft w:val="0"/>
          <w:marRight w:val="0"/>
          <w:marTop w:val="0"/>
          <w:marBottom w:val="0"/>
          <w:divBdr>
            <w:top w:val="none" w:sz="0" w:space="0" w:color="auto"/>
            <w:left w:val="none" w:sz="0" w:space="0" w:color="auto"/>
            <w:bottom w:val="none" w:sz="0" w:space="0" w:color="auto"/>
            <w:right w:val="none" w:sz="0" w:space="0" w:color="auto"/>
          </w:divBdr>
          <w:divsChild>
            <w:div w:id="758140777">
              <w:marLeft w:val="0"/>
              <w:marRight w:val="0"/>
              <w:marTop w:val="0"/>
              <w:marBottom w:val="120"/>
              <w:divBdr>
                <w:top w:val="none" w:sz="0" w:space="0" w:color="auto"/>
                <w:left w:val="none" w:sz="0" w:space="0" w:color="auto"/>
                <w:bottom w:val="none" w:sz="0" w:space="0" w:color="auto"/>
                <w:right w:val="none" w:sz="0" w:space="0" w:color="auto"/>
              </w:divBdr>
            </w:div>
          </w:divsChild>
        </w:div>
        <w:div w:id="1592619128">
          <w:marLeft w:val="0"/>
          <w:marRight w:val="0"/>
          <w:marTop w:val="0"/>
          <w:marBottom w:val="0"/>
          <w:divBdr>
            <w:top w:val="none" w:sz="0" w:space="0" w:color="auto"/>
            <w:left w:val="none" w:sz="0" w:space="0" w:color="auto"/>
            <w:bottom w:val="none" w:sz="0" w:space="0" w:color="auto"/>
            <w:right w:val="none" w:sz="0" w:space="0" w:color="auto"/>
          </w:divBdr>
          <w:divsChild>
            <w:div w:id="394013865">
              <w:marLeft w:val="0"/>
              <w:marRight w:val="0"/>
              <w:marTop w:val="0"/>
              <w:marBottom w:val="120"/>
              <w:divBdr>
                <w:top w:val="none" w:sz="0" w:space="0" w:color="auto"/>
                <w:left w:val="none" w:sz="0" w:space="0" w:color="auto"/>
                <w:bottom w:val="none" w:sz="0" w:space="0" w:color="auto"/>
                <w:right w:val="none" w:sz="0" w:space="0" w:color="auto"/>
              </w:divBdr>
            </w:div>
          </w:divsChild>
        </w:div>
        <w:div w:id="231237506">
          <w:marLeft w:val="0"/>
          <w:marRight w:val="0"/>
          <w:marTop w:val="0"/>
          <w:marBottom w:val="0"/>
          <w:divBdr>
            <w:top w:val="none" w:sz="0" w:space="0" w:color="auto"/>
            <w:left w:val="none" w:sz="0" w:space="0" w:color="auto"/>
            <w:bottom w:val="none" w:sz="0" w:space="0" w:color="auto"/>
            <w:right w:val="none" w:sz="0" w:space="0" w:color="auto"/>
          </w:divBdr>
          <w:divsChild>
            <w:div w:id="1184588560">
              <w:marLeft w:val="0"/>
              <w:marRight w:val="0"/>
              <w:marTop w:val="0"/>
              <w:marBottom w:val="120"/>
              <w:divBdr>
                <w:top w:val="none" w:sz="0" w:space="0" w:color="auto"/>
                <w:left w:val="none" w:sz="0" w:space="0" w:color="auto"/>
                <w:bottom w:val="none" w:sz="0" w:space="0" w:color="auto"/>
                <w:right w:val="none" w:sz="0" w:space="0" w:color="auto"/>
              </w:divBdr>
            </w:div>
          </w:divsChild>
        </w:div>
        <w:div w:id="1969316917">
          <w:marLeft w:val="0"/>
          <w:marRight w:val="0"/>
          <w:marTop w:val="0"/>
          <w:marBottom w:val="0"/>
          <w:divBdr>
            <w:top w:val="none" w:sz="0" w:space="0" w:color="auto"/>
            <w:left w:val="none" w:sz="0" w:space="0" w:color="auto"/>
            <w:bottom w:val="none" w:sz="0" w:space="0" w:color="auto"/>
            <w:right w:val="none" w:sz="0" w:space="0" w:color="auto"/>
          </w:divBdr>
          <w:divsChild>
            <w:div w:id="486282902">
              <w:marLeft w:val="0"/>
              <w:marRight w:val="0"/>
              <w:marTop w:val="0"/>
              <w:marBottom w:val="120"/>
              <w:divBdr>
                <w:top w:val="none" w:sz="0" w:space="0" w:color="auto"/>
                <w:left w:val="none" w:sz="0" w:space="0" w:color="auto"/>
                <w:bottom w:val="none" w:sz="0" w:space="0" w:color="auto"/>
                <w:right w:val="none" w:sz="0" w:space="0" w:color="auto"/>
              </w:divBdr>
            </w:div>
          </w:divsChild>
        </w:div>
        <w:div w:id="1754427067">
          <w:marLeft w:val="0"/>
          <w:marRight w:val="0"/>
          <w:marTop w:val="0"/>
          <w:marBottom w:val="0"/>
          <w:divBdr>
            <w:top w:val="none" w:sz="0" w:space="0" w:color="auto"/>
            <w:left w:val="none" w:sz="0" w:space="0" w:color="auto"/>
            <w:bottom w:val="none" w:sz="0" w:space="0" w:color="auto"/>
            <w:right w:val="none" w:sz="0" w:space="0" w:color="auto"/>
          </w:divBdr>
          <w:divsChild>
            <w:div w:id="1804226198">
              <w:marLeft w:val="0"/>
              <w:marRight w:val="0"/>
              <w:marTop w:val="0"/>
              <w:marBottom w:val="120"/>
              <w:divBdr>
                <w:top w:val="none" w:sz="0" w:space="0" w:color="auto"/>
                <w:left w:val="none" w:sz="0" w:space="0" w:color="auto"/>
                <w:bottom w:val="none" w:sz="0" w:space="0" w:color="auto"/>
                <w:right w:val="none" w:sz="0" w:space="0" w:color="auto"/>
              </w:divBdr>
            </w:div>
          </w:divsChild>
        </w:div>
        <w:div w:id="968242612">
          <w:marLeft w:val="0"/>
          <w:marRight w:val="0"/>
          <w:marTop w:val="0"/>
          <w:marBottom w:val="0"/>
          <w:divBdr>
            <w:top w:val="none" w:sz="0" w:space="0" w:color="auto"/>
            <w:left w:val="none" w:sz="0" w:space="0" w:color="auto"/>
            <w:bottom w:val="none" w:sz="0" w:space="0" w:color="auto"/>
            <w:right w:val="none" w:sz="0" w:space="0" w:color="auto"/>
          </w:divBdr>
          <w:divsChild>
            <w:div w:id="338512252">
              <w:marLeft w:val="0"/>
              <w:marRight w:val="0"/>
              <w:marTop w:val="0"/>
              <w:marBottom w:val="120"/>
              <w:divBdr>
                <w:top w:val="none" w:sz="0" w:space="0" w:color="auto"/>
                <w:left w:val="none" w:sz="0" w:space="0" w:color="auto"/>
                <w:bottom w:val="none" w:sz="0" w:space="0" w:color="auto"/>
                <w:right w:val="none" w:sz="0" w:space="0" w:color="auto"/>
              </w:divBdr>
            </w:div>
          </w:divsChild>
        </w:div>
        <w:div w:id="8919697">
          <w:marLeft w:val="0"/>
          <w:marRight w:val="0"/>
          <w:marTop w:val="0"/>
          <w:marBottom w:val="0"/>
          <w:divBdr>
            <w:top w:val="none" w:sz="0" w:space="0" w:color="auto"/>
            <w:left w:val="none" w:sz="0" w:space="0" w:color="auto"/>
            <w:bottom w:val="none" w:sz="0" w:space="0" w:color="auto"/>
            <w:right w:val="none" w:sz="0" w:space="0" w:color="auto"/>
          </w:divBdr>
          <w:divsChild>
            <w:div w:id="1702784585">
              <w:marLeft w:val="0"/>
              <w:marRight w:val="0"/>
              <w:marTop w:val="0"/>
              <w:marBottom w:val="120"/>
              <w:divBdr>
                <w:top w:val="none" w:sz="0" w:space="0" w:color="auto"/>
                <w:left w:val="none" w:sz="0" w:space="0" w:color="auto"/>
                <w:bottom w:val="none" w:sz="0" w:space="0" w:color="auto"/>
                <w:right w:val="none" w:sz="0" w:space="0" w:color="auto"/>
              </w:divBdr>
            </w:div>
          </w:divsChild>
        </w:div>
        <w:div w:id="828640305">
          <w:marLeft w:val="0"/>
          <w:marRight w:val="0"/>
          <w:marTop w:val="0"/>
          <w:marBottom w:val="0"/>
          <w:divBdr>
            <w:top w:val="none" w:sz="0" w:space="0" w:color="auto"/>
            <w:left w:val="none" w:sz="0" w:space="0" w:color="auto"/>
            <w:bottom w:val="none" w:sz="0" w:space="0" w:color="auto"/>
            <w:right w:val="none" w:sz="0" w:space="0" w:color="auto"/>
          </w:divBdr>
          <w:divsChild>
            <w:div w:id="880285619">
              <w:marLeft w:val="0"/>
              <w:marRight w:val="0"/>
              <w:marTop w:val="0"/>
              <w:marBottom w:val="120"/>
              <w:divBdr>
                <w:top w:val="none" w:sz="0" w:space="0" w:color="auto"/>
                <w:left w:val="none" w:sz="0" w:space="0" w:color="auto"/>
                <w:bottom w:val="none" w:sz="0" w:space="0" w:color="auto"/>
                <w:right w:val="none" w:sz="0" w:space="0" w:color="auto"/>
              </w:divBdr>
            </w:div>
          </w:divsChild>
        </w:div>
        <w:div w:id="371274402">
          <w:marLeft w:val="0"/>
          <w:marRight w:val="0"/>
          <w:marTop w:val="0"/>
          <w:marBottom w:val="0"/>
          <w:divBdr>
            <w:top w:val="none" w:sz="0" w:space="0" w:color="auto"/>
            <w:left w:val="none" w:sz="0" w:space="0" w:color="auto"/>
            <w:bottom w:val="none" w:sz="0" w:space="0" w:color="auto"/>
            <w:right w:val="none" w:sz="0" w:space="0" w:color="auto"/>
          </w:divBdr>
          <w:divsChild>
            <w:div w:id="1287348358">
              <w:marLeft w:val="0"/>
              <w:marRight w:val="0"/>
              <w:marTop w:val="0"/>
              <w:marBottom w:val="120"/>
              <w:divBdr>
                <w:top w:val="none" w:sz="0" w:space="0" w:color="auto"/>
                <w:left w:val="none" w:sz="0" w:space="0" w:color="auto"/>
                <w:bottom w:val="none" w:sz="0" w:space="0" w:color="auto"/>
                <w:right w:val="none" w:sz="0" w:space="0" w:color="auto"/>
              </w:divBdr>
            </w:div>
          </w:divsChild>
        </w:div>
        <w:div w:id="1162425888">
          <w:marLeft w:val="0"/>
          <w:marRight w:val="0"/>
          <w:marTop w:val="0"/>
          <w:marBottom w:val="0"/>
          <w:divBdr>
            <w:top w:val="none" w:sz="0" w:space="0" w:color="auto"/>
            <w:left w:val="none" w:sz="0" w:space="0" w:color="auto"/>
            <w:bottom w:val="none" w:sz="0" w:space="0" w:color="auto"/>
            <w:right w:val="none" w:sz="0" w:space="0" w:color="auto"/>
          </w:divBdr>
          <w:divsChild>
            <w:div w:id="377432262">
              <w:marLeft w:val="0"/>
              <w:marRight w:val="0"/>
              <w:marTop w:val="0"/>
              <w:marBottom w:val="120"/>
              <w:divBdr>
                <w:top w:val="none" w:sz="0" w:space="0" w:color="auto"/>
                <w:left w:val="none" w:sz="0" w:space="0" w:color="auto"/>
                <w:bottom w:val="none" w:sz="0" w:space="0" w:color="auto"/>
                <w:right w:val="none" w:sz="0" w:space="0" w:color="auto"/>
              </w:divBdr>
            </w:div>
          </w:divsChild>
        </w:div>
        <w:div w:id="1779981076">
          <w:marLeft w:val="0"/>
          <w:marRight w:val="0"/>
          <w:marTop w:val="0"/>
          <w:marBottom w:val="0"/>
          <w:divBdr>
            <w:top w:val="none" w:sz="0" w:space="0" w:color="auto"/>
            <w:left w:val="none" w:sz="0" w:space="0" w:color="auto"/>
            <w:bottom w:val="none" w:sz="0" w:space="0" w:color="auto"/>
            <w:right w:val="none" w:sz="0" w:space="0" w:color="auto"/>
          </w:divBdr>
          <w:divsChild>
            <w:div w:id="1909608520">
              <w:marLeft w:val="0"/>
              <w:marRight w:val="0"/>
              <w:marTop w:val="0"/>
              <w:marBottom w:val="120"/>
              <w:divBdr>
                <w:top w:val="none" w:sz="0" w:space="0" w:color="auto"/>
                <w:left w:val="none" w:sz="0" w:space="0" w:color="auto"/>
                <w:bottom w:val="none" w:sz="0" w:space="0" w:color="auto"/>
                <w:right w:val="none" w:sz="0" w:space="0" w:color="auto"/>
              </w:divBdr>
            </w:div>
          </w:divsChild>
        </w:div>
        <w:div w:id="1951082058">
          <w:marLeft w:val="0"/>
          <w:marRight w:val="0"/>
          <w:marTop w:val="0"/>
          <w:marBottom w:val="0"/>
          <w:divBdr>
            <w:top w:val="none" w:sz="0" w:space="0" w:color="auto"/>
            <w:left w:val="none" w:sz="0" w:space="0" w:color="auto"/>
            <w:bottom w:val="none" w:sz="0" w:space="0" w:color="auto"/>
            <w:right w:val="none" w:sz="0" w:space="0" w:color="auto"/>
          </w:divBdr>
          <w:divsChild>
            <w:div w:id="623003813">
              <w:marLeft w:val="0"/>
              <w:marRight w:val="0"/>
              <w:marTop w:val="0"/>
              <w:marBottom w:val="120"/>
              <w:divBdr>
                <w:top w:val="none" w:sz="0" w:space="0" w:color="auto"/>
                <w:left w:val="none" w:sz="0" w:space="0" w:color="auto"/>
                <w:bottom w:val="none" w:sz="0" w:space="0" w:color="auto"/>
                <w:right w:val="none" w:sz="0" w:space="0" w:color="auto"/>
              </w:divBdr>
            </w:div>
          </w:divsChild>
        </w:div>
        <w:div w:id="1427533312">
          <w:marLeft w:val="0"/>
          <w:marRight w:val="0"/>
          <w:marTop w:val="0"/>
          <w:marBottom w:val="0"/>
          <w:divBdr>
            <w:top w:val="none" w:sz="0" w:space="0" w:color="auto"/>
            <w:left w:val="none" w:sz="0" w:space="0" w:color="auto"/>
            <w:bottom w:val="none" w:sz="0" w:space="0" w:color="auto"/>
            <w:right w:val="none" w:sz="0" w:space="0" w:color="auto"/>
          </w:divBdr>
          <w:divsChild>
            <w:div w:id="1834299204">
              <w:marLeft w:val="0"/>
              <w:marRight w:val="0"/>
              <w:marTop w:val="0"/>
              <w:marBottom w:val="120"/>
              <w:divBdr>
                <w:top w:val="none" w:sz="0" w:space="0" w:color="auto"/>
                <w:left w:val="none" w:sz="0" w:space="0" w:color="auto"/>
                <w:bottom w:val="none" w:sz="0" w:space="0" w:color="auto"/>
                <w:right w:val="none" w:sz="0" w:space="0" w:color="auto"/>
              </w:divBdr>
            </w:div>
          </w:divsChild>
        </w:div>
        <w:div w:id="1260093054">
          <w:marLeft w:val="0"/>
          <w:marRight w:val="0"/>
          <w:marTop w:val="0"/>
          <w:marBottom w:val="0"/>
          <w:divBdr>
            <w:top w:val="none" w:sz="0" w:space="0" w:color="auto"/>
            <w:left w:val="none" w:sz="0" w:space="0" w:color="auto"/>
            <w:bottom w:val="none" w:sz="0" w:space="0" w:color="auto"/>
            <w:right w:val="none" w:sz="0" w:space="0" w:color="auto"/>
          </w:divBdr>
          <w:divsChild>
            <w:div w:id="442771681">
              <w:marLeft w:val="0"/>
              <w:marRight w:val="0"/>
              <w:marTop w:val="0"/>
              <w:marBottom w:val="120"/>
              <w:divBdr>
                <w:top w:val="none" w:sz="0" w:space="0" w:color="auto"/>
                <w:left w:val="none" w:sz="0" w:space="0" w:color="auto"/>
                <w:bottom w:val="none" w:sz="0" w:space="0" w:color="auto"/>
                <w:right w:val="none" w:sz="0" w:space="0" w:color="auto"/>
              </w:divBdr>
            </w:div>
          </w:divsChild>
        </w:div>
        <w:div w:id="1631477350">
          <w:marLeft w:val="0"/>
          <w:marRight w:val="0"/>
          <w:marTop w:val="0"/>
          <w:marBottom w:val="0"/>
          <w:divBdr>
            <w:top w:val="none" w:sz="0" w:space="0" w:color="auto"/>
            <w:left w:val="none" w:sz="0" w:space="0" w:color="auto"/>
            <w:bottom w:val="none" w:sz="0" w:space="0" w:color="auto"/>
            <w:right w:val="none" w:sz="0" w:space="0" w:color="auto"/>
          </w:divBdr>
          <w:divsChild>
            <w:div w:id="1604193360">
              <w:marLeft w:val="0"/>
              <w:marRight w:val="0"/>
              <w:marTop w:val="0"/>
              <w:marBottom w:val="120"/>
              <w:divBdr>
                <w:top w:val="none" w:sz="0" w:space="0" w:color="auto"/>
                <w:left w:val="none" w:sz="0" w:space="0" w:color="auto"/>
                <w:bottom w:val="none" w:sz="0" w:space="0" w:color="auto"/>
                <w:right w:val="none" w:sz="0" w:space="0" w:color="auto"/>
              </w:divBdr>
            </w:div>
          </w:divsChild>
        </w:div>
        <w:div w:id="1339818922">
          <w:marLeft w:val="0"/>
          <w:marRight w:val="0"/>
          <w:marTop w:val="0"/>
          <w:marBottom w:val="0"/>
          <w:divBdr>
            <w:top w:val="none" w:sz="0" w:space="0" w:color="auto"/>
            <w:left w:val="none" w:sz="0" w:space="0" w:color="auto"/>
            <w:bottom w:val="none" w:sz="0" w:space="0" w:color="auto"/>
            <w:right w:val="none" w:sz="0" w:space="0" w:color="auto"/>
          </w:divBdr>
          <w:divsChild>
            <w:div w:id="220797395">
              <w:marLeft w:val="0"/>
              <w:marRight w:val="0"/>
              <w:marTop w:val="0"/>
              <w:marBottom w:val="120"/>
              <w:divBdr>
                <w:top w:val="none" w:sz="0" w:space="0" w:color="auto"/>
                <w:left w:val="none" w:sz="0" w:space="0" w:color="auto"/>
                <w:bottom w:val="none" w:sz="0" w:space="0" w:color="auto"/>
                <w:right w:val="none" w:sz="0" w:space="0" w:color="auto"/>
              </w:divBdr>
            </w:div>
          </w:divsChild>
        </w:div>
        <w:div w:id="679232718">
          <w:marLeft w:val="0"/>
          <w:marRight w:val="0"/>
          <w:marTop w:val="0"/>
          <w:marBottom w:val="0"/>
          <w:divBdr>
            <w:top w:val="none" w:sz="0" w:space="0" w:color="auto"/>
            <w:left w:val="none" w:sz="0" w:space="0" w:color="auto"/>
            <w:bottom w:val="none" w:sz="0" w:space="0" w:color="auto"/>
            <w:right w:val="none" w:sz="0" w:space="0" w:color="auto"/>
          </w:divBdr>
          <w:divsChild>
            <w:div w:id="295915023">
              <w:marLeft w:val="0"/>
              <w:marRight w:val="0"/>
              <w:marTop w:val="0"/>
              <w:marBottom w:val="120"/>
              <w:divBdr>
                <w:top w:val="none" w:sz="0" w:space="0" w:color="auto"/>
                <w:left w:val="none" w:sz="0" w:space="0" w:color="auto"/>
                <w:bottom w:val="none" w:sz="0" w:space="0" w:color="auto"/>
                <w:right w:val="none" w:sz="0" w:space="0" w:color="auto"/>
              </w:divBdr>
            </w:div>
          </w:divsChild>
        </w:div>
        <w:div w:id="1998995903">
          <w:marLeft w:val="0"/>
          <w:marRight w:val="0"/>
          <w:marTop w:val="0"/>
          <w:marBottom w:val="0"/>
          <w:divBdr>
            <w:top w:val="none" w:sz="0" w:space="0" w:color="auto"/>
            <w:left w:val="none" w:sz="0" w:space="0" w:color="auto"/>
            <w:bottom w:val="none" w:sz="0" w:space="0" w:color="auto"/>
            <w:right w:val="none" w:sz="0" w:space="0" w:color="auto"/>
          </w:divBdr>
          <w:divsChild>
            <w:div w:id="550114592">
              <w:marLeft w:val="0"/>
              <w:marRight w:val="0"/>
              <w:marTop w:val="0"/>
              <w:marBottom w:val="120"/>
              <w:divBdr>
                <w:top w:val="none" w:sz="0" w:space="0" w:color="auto"/>
                <w:left w:val="none" w:sz="0" w:space="0" w:color="auto"/>
                <w:bottom w:val="none" w:sz="0" w:space="0" w:color="auto"/>
                <w:right w:val="none" w:sz="0" w:space="0" w:color="auto"/>
              </w:divBdr>
            </w:div>
          </w:divsChild>
        </w:div>
        <w:div w:id="1012611157">
          <w:marLeft w:val="0"/>
          <w:marRight w:val="0"/>
          <w:marTop w:val="0"/>
          <w:marBottom w:val="0"/>
          <w:divBdr>
            <w:top w:val="none" w:sz="0" w:space="0" w:color="auto"/>
            <w:left w:val="none" w:sz="0" w:space="0" w:color="auto"/>
            <w:bottom w:val="none" w:sz="0" w:space="0" w:color="auto"/>
            <w:right w:val="none" w:sz="0" w:space="0" w:color="auto"/>
          </w:divBdr>
          <w:divsChild>
            <w:div w:id="1511673596">
              <w:marLeft w:val="0"/>
              <w:marRight w:val="0"/>
              <w:marTop w:val="0"/>
              <w:marBottom w:val="120"/>
              <w:divBdr>
                <w:top w:val="none" w:sz="0" w:space="0" w:color="auto"/>
                <w:left w:val="none" w:sz="0" w:space="0" w:color="auto"/>
                <w:bottom w:val="none" w:sz="0" w:space="0" w:color="auto"/>
                <w:right w:val="none" w:sz="0" w:space="0" w:color="auto"/>
              </w:divBdr>
            </w:div>
          </w:divsChild>
        </w:div>
        <w:div w:id="656688689">
          <w:marLeft w:val="0"/>
          <w:marRight w:val="0"/>
          <w:marTop w:val="0"/>
          <w:marBottom w:val="0"/>
          <w:divBdr>
            <w:top w:val="none" w:sz="0" w:space="0" w:color="auto"/>
            <w:left w:val="none" w:sz="0" w:space="0" w:color="auto"/>
            <w:bottom w:val="none" w:sz="0" w:space="0" w:color="auto"/>
            <w:right w:val="none" w:sz="0" w:space="0" w:color="auto"/>
          </w:divBdr>
          <w:divsChild>
            <w:div w:id="454442650">
              <w:marLeft w:val="0"/>
              <w:marRight w:val="0"/>
              <w:marTop w:val="0"/>
              <w:marBottom w:val="120"/>
              <w:divBdr>
                <w:top w:val="none" w:sz="0" w:space="0" w:color="auto"/>
                <w:left w:val="none" w:sz="0" w:space="0" w:color="auto"/>
                <w:bottom w:val="none" w:sz="0" w:space="0" w:color="auto"/>
                <w:right w:val="none" w:sz="0" w:space="0" w:color="auto"/>
              </w:divBdr>
            </w:div>
          </w:divsChild>
        </w:div>
        <w:div w:id="159346013">
          <w:marLeft w:val="0"/>
          <w:marRight w:val="0"/>
          <w:marTop w:val="0"/>
          <w:marBottom w:val="0"/>
          <w:divBdr>
            <w:top w:val="none" w:sz="0" w:space="0" w:color="auto"/>
            <w:left w:val="none" w:sz="0" w:space="0" w:color="auto"/>
            <w:bottom w:val="none" w:sz="0" w:space="0" w:color="auto"/>
            <w:right w:val="none" w:sz="0" w:space="0" w:color="auto"/>
          </w:divBdr>
          <w:divsChild>
            <w:div w:id="1464423800">
              <w:marLeft w:val="0"/>
              <w:marRight w:val="0"/>
              <w:marTop w:val="0"/>
              <w:marBottom w:val="120"/>
              <w:divBdr>
                <w:top w:val="none" w:sz="0" w:space="0" w:color="auto"/>
                <w:left w:val="none" w:sz="0" w:space="0" w:color="auto"/>
                <w:bottom w:val="none" w:sz="0" w:space="0" w:color="auto"/>
                <w:right w:val="none" w:sz="0" w:space="0" w:color="auto"/>
              </w:divBdr>
            </w:div>
          </w:divsChild>
        </w:div>
        <w:div w:id="901872420">
          <w:marLeft w:val="0"/>
          <w:marRight w:val="0"/>
          <w:marTop w:val="0"/>
          <w:marBottom w:val="0"/>
          <w:divBdr>
            <w:top w:val="none" w:sz="0" w:space="0" w:color="auto"/>
            <w:left w:val="none" w:sz="0" w:space="0" w:color="auto"/>
            <w:bottom w:val="none" w:sz="0" w:space="0" w:color="auto"/>
            <w:right w:val="none" w:sz="0" w:space="0" w:color="auto"/>
          </w:divBdr>
          <w:divsChild>
            <w:div w:id="814487558">
              <w:marLeft w:val="0"/>
              <w:marRight w:val="0"/>
              <w:marTop w:val="0"/>
              <w:marBottom w:val="120"/>
              <w:divBdr>
                <w:top w:val="none" w:sz="0" w:space="0" w:color="auto"/>
                <w:left w:val="none" w:sz="0" w:space="0" w:color="auto"/>
                <w:bottom w:val="none" w:sz="0" w:space="0" w:color="auto"/>
                <w:right w:val="none" w:sz="0" w:space="0" w:color="auto"/>
              </w:divBdr>
            </w:div>
          </w:divsChild>
        </w:div>
        <w:div w:id="521087505">
          <w:marLeft w:val="0"/>
          <w:marRight w:val="0"/>
          <w:marTop w:val="0"/>
          <w:marBottom w:val="0"/>
          <w:divBdr>
            <w:top w:val="none" w:sz="0" w:space="0" w:color="auto"/>
            <w:left w:val="none" w:sz="0" w:space="0" w:color="auto"/>
            <w:bottom w:val="none" w:sz="0" w:space="0" w:color="auto"/>
            <w:right w:val="none" w:sz="0" w:space="0" w:color="auto"/>
          </w:divBdr>
          <w:divsChild>
            <w:div w:id="842282432">
              <w:marLeft w:val="0"/>
              <w:marRight w:val="0"/>
              <w:marTop w:val="0"/>
              <w:marBottom w:val="120"/>
              <w:divBdr>
                <w:top w:val="none" w:sz="0" w:space="0" w:color="auto"/>
                <w:left w:val="none" w:sz="0" w:space="0" w:color="auto"/>
                <w:bottom w:val="none" w:sz="0" w:space="0" w:color="auto"/>
                <w:right w:val="none" w:sz="0" w:space="0" w:color="auto"/>
              </w:divBdr>
            </w:div>
          </w:divsChild>
        </w:div>
        <w:div w:id="2019114805">
          <w:marLeft w:val="0"/>
          <w:marRight w:val="0"/>
          <w:marTop w:val="0"/>
          <w:marBottom w:val="0"/>
          <w:divBdr>
            <w:top w:val="none" w:sz="0" w:space="0" w:color="auto"/>
            <w:left w:val="none" w:sz="0" w:space="0" w:color="auto"/>
            <w:bottom w:val="none" w:sz="0" w:space="0" w:color="auto"/>
            <w:right w:val="none" w:sz="0" w:space="0" w:color="auto"/>
          </w:divBdr>
          <w:divsChild>
            <w:div w:id="1650287596">
              <w:marLeft w:val="0"/>
              <w:marRight w:val="0"/>
              <w:marTop w:val="0"/>
              <w:marBottom w:val="120"/>
              <w:divBdr>
                <w:top w:val="none" w:sz="0" w:space="0" w:color="auto"/>
                <w:left w:val="none" w:sz="0" w:space="0" w:color="auto"/>
                <w:bottom w:val="none" w:sz="0" w:space="0" w:color="auto"/>
                <w:right w:val="none" w:sz="0" w:space="0" w:color="auto"/>
              </w:divBdr>
            </w:div>
          </w:divsChild>
        </w:div>
        <w:div w:id="1600480813">
          <w:marLeft w:val="0"/>
          <w:marRight w:val="0"/>
          <w:marTop w:val="0"/>
          <w:marBottom w:val="0"/>
          <w:divBdr>
            <w:top w:val="none" w:sz="0" w:space="0" w:color="auto"/>
            <w:left w:val="none" w:sz="0" w:space="0" w:color="auto"/>
            <w:bottom w:val="none" w:sz="0" w:space="0" w:color="auto"/>
            <w:right w:val="none" w:sz="0" w:space="0" w:color="auto"/>
          </w:divBdr>
          <w:divsChild>
            <w:div w:id="2146964290">
              <w:marLeft w:val="0"/>
              <w:marRight w:val="0"/>
              <w:marTop w:val="0"/>
              <w:marBottom w:val="120"/>
              <w:divBdr>
                <w:top w:val="none" w:sz="0" w:space="0" w:color="auto"/>
                <w:left w:val="none" w:sz="0" w:space="0" w:color="auto"/>
                <w:bottom w:val="none" w:sz="0" w:space="0" w:color="auto"/>
                <w:right w:val="none" w:sz="0" w:space="0" w:color="auto"/>
              </w:divBdr>
            </w:div>
          </w:divsChild>
        </w:div>
        <w:div w:id="1990548248">
          <w:marLeft w:val="0"/>
          <w:marRight w:val="0"/>
          <w:marTop w:val="0"/>
          <w:marBottom w:val="0"/>
          <w:divBdr>
            <w:top w:val="none" w:sz="0" w:space="0" w:color="auto"/>
            <w:left w:val="none" w:sz="0" w:space="0" w:color="auto"/>
            <w:bottom w:val="none" w:sz="0" w:space="0" w:color="auto"/>
            <w:right w:val="none" w:sz="0" w:space="0" w:color="auto"/>
          </w:divBdr>
          <w:divsChild>
            <w:div w:id="17589712">
              <w:marLeft w:val="0"/>
              <w:marRight w:val="0"/>
              <w:marTop w:val="0"/>
              <w:marBottom w:val="120"/>
              <w:divBdr>
                <w:top w:val="none" w:sz="0" w:space="0" w:color="auto"/>
                <w:left w:val="none" w:sz="0" w:space="0" w:color="auto"/>
                <w:bottom w:val="none" w:sz="0" w:space="0" w:color="auto"/>
                <w:right w:val="none" w:sz="0" w:space="0" w:color="auto"/>
              </w:divBdr>
            </w:div>
          </w:divsChild>
        </w:div>
        <w:div w:id="1051657317">
          <w:marLeft w:val="0"/>
          <w:marRight w:val="0"/>
          <w:marTop w:val="0"/>
          <w:marBottom w:val="0"/>
          <w:divBdr>
            <w:top w:val="none" w:sz="0" w:space="0" w:color="auto"/>
            <w:left w:val="none" w:sz="0" w:space="0" w:color="auto"/>
            <w:bottom w:val="none" w:sz="0" w:space="0" w:color="auto"/>
            <w:right w:val="none" w:sz="0" w:space="0" w:color="auto"/>
          </w:divBdr>
          <w:divsChild>
            <w:div w:id="1377774360">
              <w:marLeft w:val="0"/>
              <w:marRight w:val="0"/>
              <w:marTop w:val="0"/>
              <w:marBottom w:val="120"/>
              <w:divBdr>
                <w:top w:val="none" w:sz="0" w:space="0" w:color="auto"/>
                <w:left w:val="none" w:sz="0" w:space="0" w:color="auto"/>
                <w:bottom w:val="none" w:sz="0" w:space="0" w:color="auto"/>
                <w:right w:val="none" w:sz="0" w:space="0" w:color="auto"/>
              </w:divBdr>
            </w:div>
          </w:divsChild>
        </w:div>
        <w:div w:id="1895655714">
          <w:marLeft w:val="0"/>
          <w:marRight w:val="0"/>
          <w:marTop w:val="0"/>
          <w:marBottom w:val="0"/>
          <w:divBdr>
            <w:top w:val="none" w:sz="0" w:space="0" w:color="auto"/>
            <w:left w:val="none" w:sz="0" w:space="0" w:color="auto"/>
            <w:bottom w:val="none" w:sz="0" w:space="0" w:color="auto"/>
            <w:right w:val="none" w:sz="0" w:space="0" w:color="auto"/>
          </w:divBdr>
          <w:divsChild>
            <w:div w:id="224151043">
              <w:marLeft w:val="0"/>
              <w:marRight w:val="0"/>
              <w:marTop w:val="0"/>
              <w:marBottom w:val="120"/>
              <w:divBdr>
                <w:top w:val="none" w:sz="0" w:space="0" w:color="auto"/>
                <w:left w:val="none" w:sz="0" w:space="0" w:color="auto"/>
                <w:bottom w:val="none" w:sz="0" w:space="0" w:color="auto"/>
                <w:right w:val="none" w:sz="0" w:space="0" w:color="auto"/>
              </w:divBdr>
            </w:div>
          </w:divsChild>
        </w:div>
        <w:div w:id="1882982026">
          <w:marLeft w:val="0"/>
          <w:marRight w:val="0"/>
          <w:marTop w:val="0"/>
          <w:marBottom w:val="0"/>
          <w:divBdr>
            <w:top w:val="none" w:sz="0" w:space="0" w:color="auto"/>
            <w:left w:val="none" w:sz="0" w:space="0" w:color="auto"/>
            <w:bottom w:val="none" w:sz="0" w:space="0" w:color="auto"/>
            <w:right w:val="none" w:sz="0" w:space="0" w:color="auto"/>
          </w:divBdr>
          <w:divsChild>
            <w:div w:id="19542853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mehmet özcan</cp:lastModifiedBy>
  <cp:revision>3</cp:revision>
  <dcterms:created xsi:type="dcterms:W3CDTF">2025-02-28T14:00:00Z</dcterms:created>
  <dcterms:modified xsi:type="dcterms:W3CDTF">2025-02-28T14:11:00Z</dcterms:modified>
</cp:coreProperties>
</file>